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52D60" w14:textId="14C7C81C" w:rsidR="00E838E7" w:rsidRPr="00FA7407" w:rsidRDefault="00E838E7" w:rsidP="00E838E7">
      <w:pPr>
        <w:ind w:right="9"/>
        <w:rPr>
          <w:rFonts w:ascii="Arial" w:eastAsia="Arial" w:hAnsi="Arial"/>
          <w:b/>
          <w:bCs/>
          <w:color w:val="2F5496" w:themeColor="accent1" w:themeShade="BF"/>
        </w:rPr>
      </w:pPr>
      <w:r w:rsidRPr="00FA7407">
        <w:rPr>
          <w:rFonts w:ascii="Arial" w:eastAsia="Arial" w:hAnsi="Arial"/>
          <w:b/>
          <w:bCs/>
          <w:color w:val="2F5496" w:themeColor="accent1" w:themeShade="BF"/>
        </w:rPr>
        <w:t>KING</w:t>
      </w:r>
      <w:r w:rsidR="00334DFB">
        <w:rPr>
          <w:rFonts w:ascii="Arial" w:eastAsia="Arial" w:hAnsi="Arial"/>
          <w:b/>
          <w:bCs/>
          <w:color w:val="2F5496" w:themeColor="accent1" w:themeShade="BF"/>
        </w:rPr>
        <w:t>’</w:t>
      </w:r>
      <w:r w:rsidRPr="00FA7407">
        <w:rPr>
          <w:rFonts w:ascii="Arial" w:eastAsia="Arial" w:hAnsi="Arial"/>
          <w:b/>
          <w:bCs/>
          <w:color w:val="2F5496" w:themeColor="accent1" w:themeShade="BF"/>
        </w:rPr>
        <w:t>S PARK SECONDARY SCHOOL PARENT PARTNERSHIP</w:t>
      </w:r>
    </w:p>
    <w:p w14:paraId="578F3BBB" w14:textId="77777777" w:rsidR="00547102" w:rsidRPr="00FA7407" w:rsidRDefault="00547102">
      <w:pPr>
        <w:ind w:right="9"/>
        <w:rPr>
          <w:rFonts w:ascii="Arial" w:eastAsia="Arial" w:hAnsi="Arial"/>
          <w:b/>
          <w:color w:val="2F5496" w:themeColor="accent1" w:themeShade="BF"/>
        </w:rPr>
      </w:pPr>
    </w:p>
    <w:p w14:paraId="3471706E" w14:textId="301CAFC1" w:rsidR="00375B2A" w:rsidRPr="00FA7407" w:rsidRDefault="00BD529D">
      <w:pPr>
        <w:ind w:right="9"/>
        <w:rPr>
          <w:rFonts w:ascii="Arial" w:eastAsia="Arial" w:hAnsi="Arial"/>
          <w:b/>
          <w:color w:val="2F5496" w:themeColor="accent1" w:themeShade="BF"/>
        </w:rPr>
      </w:pPr>
      <w:r w:rsidRPr="00FA7407">
        <w:rPr>
          <w:rFonts w:ascii="Arial" w:eastAsia="Arial" w:hAnsi="Arial"/>
          <w:b/>
          <w:color w:val="2F5496" w:themeColor="accent1" w:themeShade="BF"/>
        </w:rPr>
        <w:t>CONSTITUTION October 2022</w:t>
      </w:r>
    </w:p>
    <w:p w14:paraId="7EF2F217" w14:textId="77777777" w:rsidR="00375B2A" w:rsidRPr="00FA7407" w:rsidRDefault="00375B2A">
      <w:pPr>
        <w:spacing w:line="284" w:lineRule="auto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493E5D28" w14:textId="77777777" w:rsidR="00375B2A" w:rsidRPr="00FA7407" w:rsidRDefault="00375B2A">
      <w:pPr>
        <w:spacing w:line="276" w:lineRule="auto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2E07FB26" w14:textId="77777777" w:rsidR="00375B2A" w:rsidRPr="00FA7407" w:rsidRDefault="00375B2A">
      <w:pPr>
        <w:spacing w:line="14" w:lineRule="auto"/>
        <w:ind w:left="426" w:hanging="426"/>
        <w:jc w:val="both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033AAE0F" w14:textId="77777777" w:rsidR="00375B2A" w:rsidRPr="00FA7407" w:rsidRDefault="00375B2A">
      <w:pPr>
        <w:spacing w:line="271" w:lineRule="auto"/>
        <w:ind w:left="426" w:hanging="426"/>
        <w:jc w:val="both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7D343356" w14:textId="77777777" w:rsidR="00375B2A" w:rsidRPr="00FA7407" w:rsidRDefault="00264CBC" w:rsidP="007A4FA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2F5496" w:themeColor="accent1" w:themeShade="BF"/>
        </w:rPr>
      </w:pPr>
      <w:r w:rsidRPr="00FA7407">
        <w:rPr>
          <w:rFonts w:ascii="Arial" w:eastAsia="Arial" w:hAnsi="Arial"/>
          <w:b/>
          <w:color w:val="2F5496" w:themeColor="accent1" w:themeShade="BF"/>
          <w:u w:val="single"/>
        </w:rPr>
        <w:t>AIMS</w:t>
      </w:r>
    </w:p>
    <w:p w14:paraId="56A26BCB" w14:textId="77777777" w:rsidR="00375B2A" w:rsidRPr="00FA7407" w:rsidRDefault="00375B2A">
      <w:pPr>
        <w:spacing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300E3DC3" w14:textId="77DC7B1A" w:rsidR="00375B2A" w:rsidRPr="00FA7407" w:rsidRDefault="00371F10" w:rsidP="00E27CE6">
      <w:pPr>
        <w:numPr>
          <w:ilvl w:val="0"/>
          <w:numId w:val="3"/>
        </w:numPr>
        <w:tabs>
          <w:tab w:val="left" w:pos="420"/>
        </w:tabs>
        <w:spacing w:line="245" w:lineRule="auto"/>
        <w:ind w:right="70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>T</w:t>
      </w:r>
      <w:r w:rsidR="00264CBC" w:rsidRPr="00FA7407">
        <w:rPr>
          <w:rFonts w:ascii="Arial" w:eastAsia="Arial" w:hAnsi="Arial"/>
          <w:color w:val="2F5496" w:themeColor="accent1" w:themeShade="BF"/>
        </w:rPr>
        <w:t>o advocate on behalf of</w:t>
      </w:r>
      <w:r w:rsidR="00AE00D8" w:rsidRPr="00FA7407">
        <w:rPr>
          <w:rFonts w:ascii="Arial" w:eastAsia="Arial" w:hAnsi="Arial"/>
          <w:color w:val="2F5496" w:themeColor="accent1" w:themeShade="BF"/>
        </w:rPr>
        <w:t xml:space="preserve"> pupils and parents/carers at K</w:t>
      </w:r>
      <w:r w:rsidR="00E27CE6" w:rsidRPr="00FA7407">
        <w:rPr>
          <w:rFonts w:ascii="Arial" w:eastAsia="Arial" w:hAnsi="Arial"/>
          <w:color w:val="2F5496" w:themeColor="accent1" w:themeShade="BF"/>
        </w:rPr>
        <w:t xml:space="preserve">ing’s Park Secondary School </w:t>
      </w:r>
    </w:p>
    <w:p w14:paraId="2D6434B6" w14:textId="6C358216" w:rsidR="00375B2A" w:rsidRPr="00FA7407" w:rsidRDefault="00371F10" w:rsidP="00E27CE6">
      <w:pPr>
        <w:numPr>
          <w:ilvl w:val="0"/>
          <w:numId w:val="3"/>
        </w:numPr>
        <w:tabs>
          <w:tab w:val="left" w:pos="420"/>
        </w:tabs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>T</w:t>
      </w:r>
      <w:r w:rsidR="00264CBC" w:rsidRPr="00FA7407">
        <w:rPr>
          <w:rFonts w:ascii="Arial" w:eastAsia="Arial" w:hAnsi="Arial"/>
          <w:color w:val="2F5496" w:themeColor="accent1" w:themeShade="BF"/>
        </w:rPr>
        <w:t xml:space="preserve">o </w:t>
      </w:r>
      <w:r w:rsidR="008E2EC7" w:rsidRPr="00FA7407">
        <w:rPr>
          <w:rFonts w:ascii="Arial" w:eastAsia="Arial" w:hAnsi="Arial"/>
          <w:color w:val="2F5496" w:themeColor="accent1" w:themeShade="BF"/>
        </w:rPr>
        <w:t>promote</w:t>
      </w:r>
      <w:r w:rsidR="00264CBC" w:rsidRPr="00FA7407">
        <w:rPr>
          <w:rFonts w:ascii="Arial" w:eastAsia="Arial" w:hAnsi="Arial"/>
          <w:color w:val="2F5496" w:themeColor="accent1" w:themeShade="BF"/>
        </w:rPr>
        <w:t xml:space="preserve"> </w:t>
      </w:r>
      <w:r w:rsidR="008E2EC7" w:rsidRPr="00FA7407">
        <w:rPr>
          <w:rFonts w:ascii="Arial" w:eastAsia="Arial" w:hAnsi="Arial"/>
          <w:color w:val="2F5496" w:themeColor="accent1" w:themeShade="BF"/>
        </w:rPr>
        <w:t xml:space="preserve">the </w:t>
      </w:r>
      <w:r w:rsidR="00264CBC" w:rsidRPr="00FA7407">
        <w:rPr>
          <w:rFonts w:ascii="Arial" w:eastAsia="Arial" w:hAnsi="Arial"/>
          <w:color w:val="2F5496" w:themeColor="accent1" w:themeShade="BF"/>
        </w:rPr>
        <w:t xml:space="preserve">partnership with </w:t>
      </w:r>
      <w:r w:rsidR="00AE00D8" w:rsidRPr="00FA7407">
        <w:rPr>
          <w:rFonts w:ascii="Arial" w:eastAsia="Arial" w:hAnsi="Arial"/>
          <w:color w:val="2F5496" w:themeColor="accent1" w:themeShade="BF"/>
        </w:rPr>
        <w:t xml:space="preserve">the </w:t>
      </w:r>
      <w:r w:rsidR="00334DFB">
        <w:rPr>
          <w:rFonts w:ascii="Arial" w:eastAsia="Arial" w:hAnsi="Arial"/>
          <w:color w:val="2F5496" w:themeColor="accent1" w:themeShade="BF"/>
        </w:rPr>
        <w:t>H</w:t>
      </w:r>
      <w:r w:rsidR="00AE00D8" w:rsidRPr="00FA7407">
        <w:rPr>
          <w:rFonts w:ascii="Arial" w:eastAsia="Arial" w:hAnsi="Arial"/>
          <w:color w:val="2F5496" w:themeColor="accent1" w:themeShade="BF"/>
        </w:rPr>
        <w:t xml:space="preserve">eadteacher </w:t>
      </w:r>
      <w:r w:rsidR="008E2EC7" w:rsidRPr="00FA7407">
        <w:rPr>
          <w:rFonts w:ascii="Arial" w:eastAsia="Arial" w:hAnsi="Arial"/>
          <w:color w:val="2F5496" w:themeColor="accent1" w:themeShade="BF"/>
        </w:rPr>
        <w:t>and school</w:t>
      </w:r>
      <w:r w:rsidR="00747FC2" w:rsidRPr="00FA7407">
        <w:rPr>
          <w:rFonts w:ascii="Arial" w:eastAsia="Arial" w:hAnsi="Arial"/>
          <w:color w:val="2F5496" w:themeColor="accent1" w:themeShade="BF"/>
        </w:rPr>
        <w:t xml:space="preserve"> </w:t>
      </w:r>
      <w:r w:rsidR="00264CBC" w:rsidRPr="00FA7407">
        <w:rPr>
          <w:rFonts w:ascii="Arial" w:eastAsia="Arial" w:hAnsi="Arial"/>
          <w:color w:val="2F5496" w:themeColor="accent1" w:themeShade="BF"/>
        </w:rPr>
        <w:t xml:space="preserve">and maintain good working links with </w:t>
      </w:r>
      <w:r w:rsidR="00E27CE6" w:rsidRPr="00FA7407">
        <w:rPr>
          <w:rFonts w:ascii="Arial" w:eastAsia="Arial" w:hAnsi="Arial"/>
          <w:color w:val="2F5496" w:themeColor="accent1" w:themeShade="BF"/>
        </w:rPr>
        <w:t>t</w:t>
      </w:r>
      <w:r w:rsidR="00AE00D8" w:rsidRPr="00FA7407">
        <w:rPr>
          <w:rFonts w:ascii="Arial" w:eastAsia="Arial" w:hAnsi="Arial"/>
          <w:color w:val="2F5496" w:themeColor="accent1" w:themeShade="BF"/>
        </w:rPr>
        <w:t>he school</w:t>
      </w:r>
      <w:r w:rsidRPr="00FA7407">
        <w:rPr>
          <w:rFonts w:ascii="Arial" w:eastAsia="Arial" w:hAnsi="Arial"/>
          <w:color w:val="2F5496" w:themeColor="accent1" w:themeShade="BF"/>
        </w:rPr>
        <w:t xml:space="preserve">, </w:t>
      </w:r>
      <w:r w:rsidR="0084223D" w:rsidRPr="00FA7407">
        <w:rPr>
          <w:rFonts w:ascii="Arial" w:eastAsia="Arial" w:hAnsi="Arial"/>
          <w:color w:val="2F5496" w:themeColor="accent1" w:themeShade="BF"/>
        </w:rPr>
        <w:t>parents,</w:t>
      </w:r>
      <w:r w:rsidRPr="00FA7407">
        <w:rPr>
          <w:rFonts w:ascii="Arial" w:eastAsia="Arial" w:hAnsi="Arial"/>
          <w:color w:val="2F5496" w:themeColor="accent1" w:themeShade="BF"/>
        </w:rPr>
        <w:t xml:space="preserve"> and wider </w:t>
      </w:r>
      <w:proofErr w:type="gramStart"/>
      <w:r w:rsidRPr="00FA7407">
        <w:rPr>
          <w:rFonts w:ascii="Arial" w:eastAsia="Arial" w:hAnsi="Arial"/>
          <w:color w:val="2F5496" w:themeColor="accent1" w:themeShade="BF"/>
        </w:rPr>
        <w:t>community</w:t>
      </w:r>
      <w:proofErr w:type="gramEnd"/>
      <w:r w:rsidRPr="00FA7407">
        <w:rPr>
          <w:rFonts w:ascii="Arial" w:eastAsia="Arial" w:hAnsi="Arial"/>
          <w:color w:val="2F5496" w:themeColor="accent1" w:themeShade="BF"/>
        </w:rPr>
        <w:t xml:space="preserve"> </w:t>
      </w:r>
    </w:p>
    <w:p w14:paraId="4C97B90F" w14:textId="1C8C98A0" w:rsidR="0035764C" w:rsidRPr="00FA7407" w:rsidRDefault="0035764C" w:rsidP="00E27CE6">
      <w:pPr>
        <w:numPr>
          <w:ilvl w:val="0"/>
          <w:numId w:val="3"/>
        </w:numPr>
        <w:tabs>
          <w:tab w:val="left" w:pos="420"/>
        </w:tabs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To </w:t>
      </w:r>
      <w:r w:rsidR="00520DE7" w:rsidRPr="00FA7407">
        <w:rPr>
          <w:rFonts w:ascii="Arial" w:eastAsia="Arial" w:hAnsi="Arial"/>
          <w:color w:val="2F5496" w:themeColor="accent1" w:themeShade="BF"/>
        </w:rPr>
        <w:t xml:space="preserve">provide funding for appropriate </w:t>
      </w:r>
      <w:r w:rsidR="00A25DD5" w:rsidRPr="00FA7407">
        <w:rPr>
          <w:rFonts w:ascii="Arial" w:eastAsia="Arial" w:hAnsi="Arial"/>
          <w:color w:val="2F5496" w:themeColor="accent1" w:themeShade="BF"/>
        </w:rPr>
        <w:t xml:space="preserve">schemes </w:t>
      </w:r>
      <w:r w:rsidR="005E58F9" w:rsidRPr="00FA7407">
        <w:rPr>
          <w:rFonts w:ascii="Arial" w:eastAsia="Arial" w:hAnsi="Arial"/>
          <w:color w:val="2F5496" w:themeColor="accent1" w:themeShade="BF"/>
        </w:rPr>
        <w:t xml:space="preserve">and to engage in activities that support the school and its </w:t>
      </w:r>
      <w:proofErr w:type="gramStart"/>
      <w:r w:rsidR="005E58F9" w:rsidRPr="00FA7407">
        <w:rPr>
          <w:rFonts w:ascii="Arial" w:eastAsia="Arial" w:hAnsi="Arial"/>
          <w:color w:val="2F5496" w:themeColor="accent1" w:themeShade="BF"/>
        </w:rPr>
        <w:t>pupils</w:t>
      </w:r>
      <w:proofErr w:type="gramEnd"/>
      <w:r w:rsidR="005E58F9" w:rsidRPr="00FA7407">
        <w:rPr>
          <w:rFonts w:ascii="Arial" w:eastAsia="Arial" w:hAnsi="Arial"/>
          <w:color w:val="2F5496" w:themeColor="accent1" w:themeShade="BF"/>
        </w:rPr>
        <w:t xml:space="preserve">  </w:t>
      </w:r>
      <w:r w:rsidRPr="00FA7407">
        <w:rPr>
          <w:rFonts w:ascii="Arial" w:eastAsia="Arial" w:hAnsi="Arial"/>
          <w:color w:val="2F5496" w:themeColor="accent1" w:themeShade="BF"/>
        </w:rPr>
        <w:t xml:space="preserve"> </w:t>
      </w:r>
    </w:p>
    <w:p w14:paraId="7846FFE8" w14:textId="77777777" w:rsidR="00375B2A" w:rsidRPr="00FA7407" w:rsidRDefault="00375B2A">
      <w:pPr>
        <w:spacing w:line="14" w:lineRule="auto"/>
        <w:ind w:left="1134"/>
        <w:jc w:val="both"/>
        <w:rPr>
          <w:rFonts w:ascii="Arial" w:eastAsia="Arial" w:hAnsi="Arial"/>
          <w:color w:val="2F5496" w:themeColor="accent1" w:themeShade="BF"/>
        </w:rPr>
      </w:pPr>
    </w:p>
    <w:p w14:paraId="7D83DE31" w14:textId="77777777" w:rsidR="00C432B5" w:rsidRPr="00FA7407" w:rsidRDefault="005349A8" w:rsidP="00F840E0">
      <w:pPr>
        <w:numPr>
          <w:ilvl w:val="0"/>
          <w:numId w:val="3"/>
        </w:numPr>
        <w:tabs>
          <w:tab w:val="left" w:pos="420"/>
        </w:tabs>
        <w:spacing w:line="245" w:lineRule="auto"/>
        <w:ind w:right="26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The </w:t>
      </w:r>
      <w:r w:rsidR="00B661FE" w:rsidRPr="00FA7407">
        <w:rPr>
          <w:rFonts w:ascii="Arial" w:eastAsia="Arial" w:hAnsi="Arial"/>
          <w:color w:val="2F5496" w:themeColor="accent1" w:themeShade="BF"/>
        </w:rPr>
        <w:t>purpose</w:t>
      </w:r>
      <w:r w:rsidRPr="00FA7407">
        <w:rPr>
          <w:rFonts w:ascii="Arial" w:eastAsia="Arial" w:hAnsi="Arial"/>
          <w:color w:val="2F5496" w:themeColor="accent1" w:themeShade="BF"/>
        </w:rPr>
        <w:t xml:space="preserve"> of </w:t>
      </w:r>
      <w:proofErr w:type="gramStart"/>
      <w:r w:rsidRPr="00FA7407">
        <w:rPr>
          <w:rFonts w:ascii="Arial" w:eastAsia="Arial" w:hAnsi="Arial"/>
          <w:color w:val="2F5496" w:themeColor="accent1" w:themeShade="BF"/>
        </w:rPr>
        <w:t xml:space="preserve">KPSSPP </w:t>
      </w:r>
      <w:r w:rsidR="001F4ED6" w:rsidRPr="00FA7407">
        <w:rPr>
          <w:rFonts w:ascii="Arial" w:eastAsia="Arial" w:hAnsi="Arial"/>
          <w:color w:val="2F5496" w:themeColor="accent1" w:themeShade="BF"/>
        </w:rPr>
        <w:t xml:space="preserve"> is</w:t>
      </w:r>
      <w:proofErr w:type="gramEnd"/>
      <w:r w:rsidR="00AE00D8" w:rsidRPr="00FA7407">
        <w:rPr>
          <w:rFonts w:ascii="Arial" w:eastAsia="Arial" w:hAnsi="Arial"/>
          <w:color w:val="2F5496" w:themeColor="accent1" w:themeShade="BF"/>
        </w:rPr>
        <w:t xml:space="preserve"> to represent the views of the wider parent </w:t>
      </w:r>
      <w:r w:rsidR="00B82DD8" w:rsidRPr="00FA7407">
        <w:rPr>
          <w:rFonts w:ascii="Arial" w:eastAsia="Arial" w:hAnsi="Arial"/>
          <w:color w:val="2F5496" w:themeColor="accent1" w:themeShade="BF"/>
        </w:rPr>
        <w:t>forum and</w:t>
      </w:r>
      <w:r w:rsidR="00AE00D8" w:rsidRPr="00FA7407">
        <w:rPr>
          <w:rFonts w:ascii="Arial" w:eastAsia="Arial" w:hAnsi="Arial"/>
          <w:color w:val="2F5496" w:themeColor="accent1" w:themeShade="BF"/>
        </w:rPr>
        <w:t xml:space="preserve"> cannot advocate on behalf of individuals.</w:t>
      </w:r>
      <w:r w:rsidR="00AA3344" w:rsidRPr="00FA7407">
        <w:rPr>
          <w:rFonts w:ascii="Arial" w:eastAsia="Arial" w:hAnsi="Arial"/>
          <w:color w:val="2F5496" w:themeColor="accent1" w:themeShade="BF"/>
        </w:rPr>
        <w:t xml:space="preserve"> </w:t>
      </w:r>
    </w:p>
    <w:p w14:paraId="46F00845" w14:textId="77777777" w:rsidR="00C432B5" w:rsidRPr="00FA7407" w:rsidRDefault="00C432B5" w:rsidP="00C432B5">
      <w:pPr>
        <w:pStyle w:val="ListParagraph"/>
        <w:rPr>
          <w:rFonts w:ascii="Arial" w:eastAsia="Arial" w:hAnsi="Arial"/>
          <w:color w:val="2F5496" w:themeColor="accent1" w:themeShade="BF"/>
        </w:rPr>
      </w:pPr>
    </w:p>
    <w:p w14:paraId="380DDB57" w14:textId="5BCC83B8" w:rsidR="00F840E0" w:rsidRPr="00FA7407" w:rsidRDefault="008922BF" w:rsidP="00F840E0">
      <w:pPr>
        <w:numPr>
          <w:ilvl w:val="0"/>
          <w:numId w:val="3"/>
        </w:numPr>
        <w:tabs>
          <w:tab w:val="left" w:pos="420"/>
        </w:tabs>
        <w:spacing w:line="245" w:lineRule="auto"/>
        <w:ind w:right="26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The responsibility of the Parent Partnership </w:t>
      </w:r>
      <w:r w:rsidR="00862F42" w:rsidRPr="00FA7407">
        <w:rPr>
          <w:rFonts w:ascii="Arial" w:eastAsia="Arial" w:hAnsi="Arial"/>
          <w:color w:val="2F5496" w:themeColor="accent1" w:themeShade="BF"/>
        </w:rPr>
        <w:t xml:space="preserve">is to </w:t>
      </w:r>
      <w:r w:rsidR="00DE4088" w:rsidRPr="00FA7407">
        <w:rPr>
          <w:rFonts w:ascii="Arial" w:eastAsia="Arial" w:hAnsi="Arial"/>
          <w:color w:val="2F5496" w:themeColor="accent1" w:themeShade="BF"/>
        </w:rPr>
        <w:t xml:space="preserve">gather and represent the views of </w:t>
      </w:r>
      <w:r w:rsidR="00F840E0" w:rsidRPr="00FA7407">
        <w:rPr>
          <w:rFonts w:ascii="Arial" w:eastAsia="Arial" w:hAnsi="Arial"/>
          <w:color w:val="2F5496" w:themeColor="accent1" w:themeShade="BF"/>
        </w:rPr>
        <w:t>p</w:t>
      </w:r>
      <w:r w:rsidR="00932BB1" w:rsidRPr="00FA7407">
        <w:rPr>
          <w:rFonts w:ascii="Arial" w:eastAsia="Arial" w:hAnsi="Arial"/>
          <w:color w:val="2F5496" w:themeColor="accent1" w:themeShade="BF"/>
        </w:rPr>
        <w:t>arents</w:t>
      </w:r>
      <w:r w:rsidR="00F840E0" w:rsidRPr="00FA7407">
        <w:rPr>
          <w:rFonts w:ascii="Arial" w:eastAsia="Arial" w:hAnsi="Arial"/>
          <w:color w:val="2F5496" w:themeColor="accent1" w:themeShade="BF"/>
        </w:rPr>
        <w:t xml:space="preserve"> </w:t>
      </w:r>
      <w:r w:rsidR="00932BB1" w:rsidRPr="00FA7407">
        <w:rPr>
          <w:rFonts w:ascii="Arial" w:eastAsia="Arial" w:hAnsi="Arial"/>
          <w:color w:val="2F5496" w:themeColor="accent1" w:themeShade="BF"/>
        </w:rPr>
        <w:t xml:space="preserve">to the Headteacher, </w:t>
      </w:r>
      <w:r w:rsidR="00AB49E1" w:rsidRPr="00FA7407">
        <w:rPr>
          <w:rFonts w:ascii="Arial" w:eastAsia="Arial" w:hAnsi="Arial"/>
          <w:color w:val="2F5496" w:themeColor="accent1" w:themeShade="BF"/>
        </w:rPr>
        <w:t xml:space="preserve">Local authority and HM inspectorate of </w:t>
      </w:r>
      <w:r w:rsidR="002A2C09" w:rsidRPr="00FA7407">
        <w:rPr>
          <w:rFonts w:ascii="Arial" w:eastAsia="Arial" w:hAnsi="Arial"/>
          <w:color w:val="2F5496" w:themeColor="accent1" w:themeShade="BF"/>
        </w:rPr>
        <w:t>Education</w:t>
      </w:r>
      <w:r w:rsidR="00334DFB">
        <w:rPr>
          <w:rFonts w:ascii="Arial" w:eastAsia="Arial" w:hAnsi="Arial"/>
          <w:color w:val="2F5496" w:themeColor="accent1" w:themeShade="BF"/>
        </w:rPr>
        <w:t>.</w:t>
      </w:r>
    </w:p>
    <w:p w14:paraId="71E1F2D4" w14:textId="77777777" w:rsidR="00375B2A" w:rsidRPr="00FA7407" w:rsidRDefault="00375B2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042DA1BC" w14:textId="78356EC2" w:rsidR="00375B2A" w:rsidRPr="00FA7407" w:rsidRDefault="00264CBC" w:rsidP="00962D10">
      <w:p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rFonts w:ascii="Arial" w:eastAsia="Arial" w:hAnsi="Arial"/>
          <w:b/>
          <w:color w:val="2F5496" w:themeColor="accent1" w:themeShade="BF"/>
          <w:u w:val="single"/>
        </w:rPr>
      </w:pPr>
      <w:r w:rsidRPr="00FA7407">
        <w:rPr>
          <w:rFonts w:ascii="Arial" w:eastAsia="Arial" w:hAnsi="Arial"/>
          <w:b/>
          <w:color w:val="2F5496" w:themeColor="accent1" w:themeShade="BF"/>
          <w:u w:val="single"/>
        </w:rPr>
        <w:t>NUMBER OF MEMBERS</w:t>
      </w:r>
    </w:p>
    <w:p w14:paraId="65A2605E" w14:textId="77777777" w:rsidR="00375B2A" w:rsidRPr="00FA7407" w:rsidRDefault="00375B2A">
      <w:pPr>
        <w:spacing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2157E365" w14:textId="4ABCED7B" w:rsidR="00375B2A" w:rsidRPr="00FA7407" w:rsidRDefault="00264CBC" w:rsidP="00C8241E">
      <w:pPr>
        <w:pStyle w:val="ListParagraph"/>
        <w:numPr>
          <w:ilvl w:val="0"/>
          <w:numId w:val="9"/>
        </w:numPr>
        <w:spacing w:line="246" w:lineRule="auto"/>
        <w:ind w:right="14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The membership consists of active Parent </w:t>
      </w:r>
      <w:r w:rsidR="00AE00D8" w:rsidRPr="00FA7407">
        <w:rPr>
          <w:rFonts w:ascii="Arial" w:eastAsia="Arial" w:hAnsi="Arial"/>
          <w:color w:val="2F5496" w:themeColor="accent1" w:themeShade="BF"/>
        </w:rPr>
        <w:t>Partnership</w:t>
      </w:r>
      <w:r w:rsidRPr="00FA7407">
        <w:rPr>
          <w:rFonts w:ascii="Arial" w:eastAsia="Arial" w:hAnsi="Arial"/>
          <w:color w:val="2F5496" w:themeColor="accent1" w:themeShade="BF"/>
        </w:rPr>
        <w:t xml:space="preserve"> </w:t>
      </w:r>
      <w:r w:rsidR="00334DFB">
        <w:rPr>
          <w:rFonts w:ascii="Arial" w:eastAsia="Arial" w:hAnsi="Arial"/>
          <w:color w:val="2F5496" w:themeColor="accent1" w:themeShade="BF"/>
        </w:rPr>
        <w:t xml:space="preserve">members who </w:t>
      </w:r>
      <w:r w:rsidR="00AE00D8" w:rsidRPr="00FA7407">
        <w:rPr>
          <w:rFonts w:ascii="Arial" w:eastAsia="Arial" w:hAnsi="Arial"/>
          <w:color w:val="2F5496" w:themeColor="accent1" w:themeShade="BF"/>
        </w:rPr>
        <w:t xml:space="preserve">are available to regularly attend meetings. </w:t>
      </w:r>
      <w:r w:rsidRPr="00FA7407">
        <w:rPr>
          <w:rFonts w:ascii="Arial" w:eastAsia="Arial" w:hAnsi="Arial"/>
          <w:color w:val="2F5496" w:themeColor="accent1" w:themeShade="BF"/>
        </w:rPr>
        <w:t xml:space="preserve">Members will be required </w:t>
      </w:r>
      <w:r w:rsidR="00334DFB">
        <w:rPr>
          <w:rFonts w:ascii="Arial" w:eastAsia="Arial" w:hAnsi="Arial"/>
          <w:color w:val="2F5496" w:themeColor="accent1" w:themeShade="BF"/>
        </w:rPr>
        <w:t>to</w:t>
      </w:r>
      <w:r w:rsidRPr="00FA7407">
        <w:rPr>
          <w:rFonts w:ascii="Arial" w:eastAsia="Arial" w:hAnsi="Arial"/>
          <w:color w:val="2F5496" w:themeColor="accent1" w:themeShade="BF"/>
        </w:rPr>
        <w:t xml:space="preserve"> have at least one child attending </w:t>
      </w:r>
      <w:r w:rsidR="00AE00D8" w:rsidRPr="00FA7407">
        <w:rPr>
          <w:rFonts w:ascii="Arial" w:eastAsia="Arial" w:hAnsi="Arial"/>
          <w:color w:val="2F5496" w:themeColor="accent1" w:themeShade="BF"/>
        </w:rPr>
        <w:t>King</w:t>
      </w:r>
      <w:r w:rsidR="00334DFB">
        <w:rPr>
          <w:rFonts w:ascii="Arial" w:eastAsia="Arial" w:hAnsi="Arial"/>
          <w:color w:val="2F5496" w:themeColor="accent1" w:themeShade="BF"/>
        </w:rPr>
        <w:t>’</w:t>
      </w:r>
      <w:r w:rsidR="00AE00D8" w:rsidRPr="00FA7407">
        <w:rPr>
          <w:rFonts w:ascii="Arial" w:eastAsia="Arial" w:hAnsi="Arial"/>
          <w:color w:val="2F5496" w:themeColor="accent1" w:themeShade="BF"/>
        </w:rPr>
        <w:t>s Park Secondary.</w:t>
      </w:r>
    </w:p>
    <w:p w14:paraId="0854C534" w14:textId="4CEF67AB" w:rsidR="00375B2A" w:rsidRPr="00FA7407" w:rsidRDefault="00AE00D8" w:rsidP="00C8241E">
      <w:pPr>
        <w:pStyle w:val="ListParagraph"/>
        <w:numPr>
          <w:ilvl w:val="0"/>
          <w:numId w:val="9"/>
        </w:numPr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KPSSPP core group will consist of a minimum of </w:t>
      </w:r>
      <w:r w:rsidR="00635FCF" w:rsidRPr="00FA7407">
        <w:rPr>
          <w:rFonts w:ascii="Arial" w:eastAsia="Arial" w:hAnsi="Arial"/>
          <w:color w:val="2F5496" w:themeColor="accent1" w:themeShade="BF"/>
        </w:rPr>
        <w:t>5</w:t>
      </w:r>
      <w:r w:rsidRPr="00FA7407">
        <w:rPr>
          <w:rFonts w:ascii="Arial" w:eastAsia="Arial" w:hAnsi="Arial"/>
          <w:color w:val="2F5496" w:themeColor="accent1" w:themeShade="BF"/>
        </w:rPr>
        <w:t xml:space="preserve"> members and a maximum of </w:t>
      </w:r>
      <w:r w:rsidR="00635FCF" w:rsidRPr="00FA7407">
        <w:rPr>
          <w:rFonts w:ascii="Arial" w:eastAsia="Arial" w:hAnsi="Arial"/>
          <w:color w:val="2F5496" w:themeColor="accent1" w:themeShade="BF"/>
        </w:rPr>
        <w:t xml:space="preserve">12 </w:t>
      </w:r>
      <w:r w:rsidRPr="00FA7407">
        <w:rPr>
          <w:rFonts w:ascii="Arial" w:eastAsia="Arial" w:hAnsi="Arial"/>
          <w:color w:val="2F5496" w:themeColor="accent1" w:themeShade="BF"/>
        </w:rPr>
        <w:t xml:space="preserve">members. </w:t>
      </w:r>
      <w:r w:rsidR="00635FCF" w:rsidRPr="00FA7407">
        <w:rPr>
          <w:rFonts w:ascii="Arial" w:eastAsia="Arial" w:hAnsi="Arial"/>
          <w:color w:val="2F5496" w:themeColor="accent1" w:themeShade="BF"/>
        </w:rPr>
        <w:t>There is</w:t>
      </w:r>
      <w:r w:rsidR="00963F2E" w:rsidRPr="00FA7407">
        <w:rPr>
          <w:rFonts w:ascii="Arial" w:eastAsia="Arial" w:hAnsi="Arial"/>
          <w:color w:val="2F5496" w:themeColor="accent1" w:themeShade="BF"/>
        </w:rPr>
        <w:t xml:space="preserve"> </w:t>
      </w:r>
      <w:r w:rsidR="00635FCF" w:rsidRPr="00FA7407">
        <w:rPr>
          <w:rFonts w:ascii="Arial" w:eastAsia="Arial" w:hAnsi="Arial"/>
          <w:color w:val="2F5496" w:themeColor="accent1" w:themeShade="BF"/>
        </w:rPr>
        <w:t>a q</w:t>
      </w:r>
      <w:r w:rsidRPr="00FA7407">
        <w:rPr>
          <w:rFonts w:ascii="Arial" w:eastAsia="Arial" w:hAnsi="Arial"/>
          <w:color w:val="2F5496" w:themeColor="accent1" w:themeShade="BF"/>
        </w:rPr>
        <w:t>uorum required</w:t>
      </w:r>
      <w:r w:rsidR="00635FCF" w:rsidRPr="00FA7407">
        <w:rPr>
          <w:rFonts w:ascii="Arial" w:eastAsia="Arial" w:hAnsi="Arial"/>
          <w:color w:val="2F5496" w:themeColor="accent1" w:themeShade="BF"/>
        </w:rPr>
        <w:t xml:space="preserve"> for each meeting of 5 </w:t>
      </w:r>
      <w:r w:rsidR="00334DFB">
        <w:rPr>
          <w:rFonts w:ascii="Arial" w:eastAsia="Arial" w:hAnsi="Arial"/>
          <w:color w:val="2F5496" w:themeColor="accent1" w:themeShade="BF"/>
        </w:rPr>
        <w:t>p</w:t>
      </w:r>
      <w:r w:rsidR="00963F2E" w:rsidRPr="00FA7407">
        <w:rPr>
          <w:rFonts w:ascii="Arial" w:eastAsia="Arial" w:hAnsi="Arial"/>
          <w:color w:val="2F5496" w:themeColor="accent1" w:themeShade="BF"/>
        </w:rPr>
        <w:t>arents.</w:t>
      </w:r>
      <w:r w:rsidR="007A762E" w:rsidRPr="00FA7407">
        <w:rPr>
          <w:rFonts w:ascii="Arial" w:eastAsia="Arial" w:hAnsi="Arial"/>
          <w:color w:val="2F5496" w:themeColor="accent1" w:themeShade="BF"/>
        </w:rPr>
        <w:t xml:space="preserve"> V</w:t>
      </w:r>
      <w:r w:rsidRPr="00FA7407">
        <w:rPr>
          <w:rFonts w:ascii="Arial" w:eastAsia="Arial" w:hAnsi="Arial"/>
          <w:color w:val="2F5496" w:themeColor="accent1" w:themeShade="BF"/>
        </w:rPr>
        <w:t>iews of all members will be considered</w:t>
      </w:r>
      <w:r w:rsidR="00334DFB">
        <w:rPr>
          <w:rFonts w:ascii="Arial" w:eastAsia="Arial" w:hAnsi="Arial"/>
          <w:color w:val="2F5496" w:themeColor="accent1" w:themeShade="BF"/>
        </w:rPr>
        <w:t>,</w:t>
      </w:r>
      <w:r w:rsidRPr="00FA7407">
        <w:rPr>
          <w:rFonts w:ascii="Arial" w:eastAsia="Arial" w:hAnsi="Arial"/>
          <w:color w:val="2F5496" w:themeColor="accent1" w:themeShade="BF"/>
        </w:rPr>
        <w:t xml:space="preserve"> with the Chairperson having the casting vote.</w:t>
      </w:r>
    </w:p>
    <w:p w14:paraId="29065696" w14:textId="77777777" w:rsidR="00C8241E" w:rsidRPr="00FA7407" w:rsidRDefault="006F573C" w:rsidP="00C8241E">
      <w:pPr>
        <w:pStyle w:val="ListParagraph"/>
        <w:numPr>
          <w:ilvl w:val="0"/>
          <w:numId w:val="9"/>
        </w:numPr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KPSSPP may create subgroups to deal with subjects that </w:t>
      </w:r>
      <w:r w:rsidR="0090646B" w:rsidRPr="00FA7407">
        <w:rPr>
          <w:rFonts w:ascii="Arial" w:eastAsia="Arial" w:hAnsi="Arial"/>
          <w:color w:val="2F5496" w:themeColor="accent1" w:themeShade="BF"/>
        </w:rPr>
        <w:t xml:space="preserve">it </w:t>
      </w:r>
      <w:r w:rsidRPr="00FA7407">
        <w:rPr>
          <w:rFonts w:ascii="Arial" w:eastAsia="Arial" w:hAnsi="Arial"/>
          <w:color w:val="2F5496" w:themeColor="accent1" w:themeShade="BF"/>
        </w:rPr>
        <w:t>consider</w:t>
      </w:r>
      <w:r w:rsidR="0090646B" w:rsidRPr="00FA7407">
        <w:rPr>
          <w:rFonts w:ascii="Arial" w:eastAsia="Arial" w:hAnsi="Arial"/>
          <w:color w:val="2F5496" w:themeColor="accent1" w:themeShade="BF"/>
        </w:rPr>
        <w:t>s</w:t>
      </w:r>
      <w:r w:rsidRPr="00FA7407">
        <w:rPr>
          <w:rFonts w:ascii="Arial" w:eastAsia="Arial" w:hAnsi="Arial"/>
          <w:color w:val="2F5496" w:themeColor="accent1" w:themeShade="BF"/>
        </w:rPr>
        <w:t xml:space="preserve"> important</w:t>
      </w:r>
      <w:r w:rsidR="00FA43A5" w:rsidRPr="00FA7407">
        <w:rPr>
          <w:rFonts w:ascii="Arial" w:eastAsia="Arial" w:hAnsi="Arial"/>
          <w:color w:val="2F5496" w:themeColor="accent1" w:themeShade="BF"/>
        </w:rPr>
        <w:t xml:space="preserve">. The subgroups may be permanent or time restricted as required.  </w:t>
      </w:r>
      <w:r w:rsidRPr="00FA7407">
        <w:rPr>
          <w:rFonts w:ascii="Arial" w:eastAsia="Arial" w:hAnsi="Arial"/>
          <w:color w:val="2F5496" w:themeColor="accent1" w:themeShade="BF"/>
        </w:rPr>
        <w:t xml:space="preserve">  </w:t>
      </w:r>
    </w:p>
    <w:p w14:paraId="2FE3F689" w14:textId="761F477C" w:rsidR="00963F2E" w:rsidRPr="00FA7407" w:rsidRDefault="0090646B" w:rsidP="00C8241E">
      <w:pPr>
        <w:pStyle w:val="ListParagraph"/>
        <w:numPr>
          <w:ilvl w:val="0"/>
          <w:numId w:val="9"/>
        </w:numPr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All subgroups will report to the </w:t>
      </w:r>
      <w:r w:rsidR="005C0C7F" w:rsidRPr="00FA7407">
        <w:rPr>
          <w:rFonts w:ascii="Arial" w:eastAsia="Arial" w:hAnsi="Arial"/>
          <w:color w:val="2F5496" w:themeColor="accent1" w:themeShade="BF"/>
        </w:rPr>
        <w:t xml:space="preserve">Parent Partnership meetings on their activities. The subgroup will have 2 </w:t>
      </w:r>
      <w:r w:rsidR="00F840C0" w:rsidRPr="00FA7407">
        <w:rPr>
          <w:rFonts w:ascii="Arial" w:eastAsia="Arial" w:hAnsi="Arial"/>
          <w:color w:val="2F5496" w:themeColor="accent1" w:themeShade="BF"/>
        </w:rPr>
        <w:t xml:space="preserve">members of </w:t>
      </w:r>
      <w:r w:rsidR="000C45B4" w:rsidRPr="00FA7407">
        <w:rPr>
          <w:rFonts w:ascii="Arial" w:eastAsia="Arial" w:hAnsi="Arial"/>
          <w:color w:val="2F5496" w:themeColor="accent1" w:themeShade="BF"/>
        </w:rPr>
        <w:t>KPSSPP</w:t>
      </w:r>
      <w:r w:rsidR="00C84D23" w:rsidRPr="00FA7407">
        <w:rPr>
          <w:rFonts w:ascii="Arial" w:eastAsia="Arial" w:hAnsi="Arial"/>
          <w:color w:val="2F5496" w:themeColor="accent1" w:themeShade="BF"/>
        </w:rPr>
        <w:t xml:space="preserve"> and will be able to co-opt at least one member of the Parent Forum with the approval of KPSSPP. </w:t>
      </w:r>
      <w:r w:rsidR="000C45B4" w:rsidRPr="00FA7407">
        <w:rPr>
          <w:rFonts w:ascii="Arial" w:eastAsia="Arial" w:hAnsi="Arial"/>
          <w:color w:val="2F5496" w:themeColor="accent1" w:themeShade="BF"/>
        </w:rPr>
        <w:t xml:space="preserve"> </w:t>
      </w:r>
      <w:r w:rsidR="00F840C0" w:rsidRPr="00FA7407">
        <w:rPr>
          <w:rFonts w:ascii="Arial" w:eastAsia="Arial" w:hAnsi="Arial"/>
          <w:color w:val="2F5496" w:themeColor="accent1" w:themeShade="BF"/>
        </w:rPr>
        <w:t xml:space="preserve">  </w:t>
      </w:r>
      <w:r w:rsidR="005C0C7F" w:rsidRPr="00FA7407">
        <w:rPr>
          <w:rFonts w:ascii="Arial" w:eastAsia="Arial" w:hAnsi="Arial"/>
          <w:color w:val="2F5496" w:themeColor="accent1" w:themeShade="BF"/>
        </w:rPr>
        <w:t xml:space="preserve"> </w:t>
      </w:r>
    </w:p>
    <w:p w14:paraId="371E180F" w14:textId="77777777" w:rsidR="00375B2A" w:rsidRPr="00FA7407" w:rsidRDefault="00375B2A">
      <w:pPr>
        <w:jc w:val="both"/>
        <w:rPr>
          <w:rFonts w:ascii="Arial" w:eastAsia="Arial" w:hAnsi="Arial"/>
          <w:color w:val="2F5496" w:themeColor="accent1" w:themeShade="BF"/>
        </w:rPr>
      </w:pPr>
    </w:p>
    <w:p w14:paraId="5500F469" w14:textId="2CF34CC0" w:rsidR="0061443A" w:rsidRPr="00FA7407" w:rsidRDefault="0061443A" w:rsidP="0061443A">
      <w:pPr>
        <w:spacing w:line="276" w:lineRule="auto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0CD43719" w14:textId="44526949" w:rsidR="00547102" w:rsidRPr="00FA7407" w:rsidRDefault="00547102" w:rsidP="0061443A">
      <w:pPr>
        <w:spacing w:line="276" w:lineRule="auto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188DCBD2" w14:textId="2BB35309" w:rsidR="00375B2A" w:rsidRPr="00FA7407" w:rsidRDefault="0061443A" w:rsidP="0061443A">
      <w:pPr>
        <w:pBdr>
          <w:top w:val="nil"/>
          <w:left w:val="nil"/>
          <w:bottom w:val="nil"/>
          <w:right w:val="nil"/>
          <w:between w:val="nil"/>
        </w:pBdr>
        <w:tabs>
          <w:tab w:val="left" w:pos="1420"/>
        </w:tabs>
        <w:jc w:val="both"/>
        <w:rPr>
          <w:b/>
          <w:bCs/>
          <w:color w:val="2F5496" w:themeColor="accent1" w:themeShade="BF"/>
          <w:u w:val="single"/>
        </w:rPr>
      </w:pPr>
      <w:r w:rsidRPr="00FA7407">
        <w:rPr>
          <w:rFonts w:ascii="Arial" w:eastAsia="Arial" w:hAnsi="Arial"/>
          <w:b/>
          <w:bCs/>
          <w:color w:val="2F5496" w:themeColor="accent1" w:themeShade="BF"/>
          <w:u w:val="single"/>
        </w:rPr>
        <w:t>KING</w:t>
      </w:r>
      <w:r w:rsidR="00334DFB">
        <w:rPr>
          <w:rFonts w:ascii="Arial" w:eastAsia="Arial" w:hAnsi="Arial"/>
          <w:b/>
          <w:bCs/>
          <w:color w:val="2F5496" w:themeColor="accent1" w:themeShade="BF"/>
          <w:u w:val="single"/>
        </w:rPr>
        <w:t>’</w:t>
      </w:r>
      <w:r w:rsidRPr="00FA7407">
        <w:rPr>
          <w:rFonts w:ascii="Arial" w:eastAsia="Arial" w:hAnsi="Arial"/>
          <w:b/>
          <w:bCs/>
          <w:color w:val="2F5496" w:themeColor="accent1" w:themeShade="BF"/>
          <w:u w:val="single"/>
        </w:rPr>
        <w:t xml:space="preserve">S PARK SECONDARY SCHOOL PARENT PARTNERSHIP </w:t>
      </w:r>
      <w:r w:rsidR="00264CBC" w:rsidRPr="00FA7407">
        <w:rPr>
          <w:rFonts w:ascii="Arial" w:eastAsia="Arial" w:hAnsi="Arial"/>
          <w:b/>
          <w:bCs/>
          <w:color w:val="2F5496" w:themeColor="accent1" w:themeShade="BF"/>
          <w:u w:val="single"/>
        </w:rPr>
        <w:t>MEMBERSHIP</w:t>
      </w:r>
      <w:r w:rsidRPr="00FA7407">
        <w:rPr>
          <w:rFonts w:ascii="Arial" w:eastAsia="Arial" w:hAnsi="Arial"/>
          <w:b/>
          <w:bCs/>
          <w:color w:val="2F5496" w:themeColor="accent1" w:themeShade="BF"/>
          <w:u w:val="single"/>
        </w:rPr>
        <w:t xml:space="preserve"> </w:t>
      </w:r>
    </w:p>
    <w:p w14:paraId="39CB128E" w14:textId="77777777" w:rsidR="005E1231" w:rsidRPr="00FA7407" w:rsidRDefault="005E1231" w:rsidP="005E1231">
      <w:pPr>
        <w:pStyle w:val="ListParagraph"/>
        <w:spacing w:line="246" w:lineRule="auto"/>
        <w:ind w:left="0" w:right="89"/>
        <w:jc w:val="both"/>
        <w:rPr>
          <w:rFonts w:ascii="Arial" w:eastAsia="Arial" w:hAnsi="Arial"/>
          <w:color w:val="2F5496" w:themeColor="accent1" w:themeShade="BF"/>
        </w:rPr>
      </w:pPr>
    </w:p>
    <w:p w14:paraId="76D34FF4" w14:textId="1FDB43F7" w:rsidR="00375B2A" w:rsidRPr="00FA7407" w:rsidRDefault="00264CBC" w:rsidP="000011F7">
      <w:pPr>
        <w:pStyle w:val="ListParagraph"/>
        <w:numPr>
          <w:ilvl w:val="0"/>
          <w:numId w:val="9"/>
        </w:numPr>
        <w:spacing w:line="246" w:lineRule="auto"/>
        <w:ind w:right="8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Members of the </w:t>
      </w:r>
      <w:r w:rsidR="00AE00D8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shall be appointed through volunteer recruitment when there is a vacancy to be filled. </w:t>
      </w:r>
      <w:r w:rsidR="00AE00D8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Chairperson shall go through a recruitment process with all volunteers, discussing why they want to join </w:t>
      </w:r>
      <w:r w:rsidR="00AE00D8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, what experience they have and their commitment to the aims of the group. </w:t>
      </w:r>
    </w:p>
    <w:p w14:paraId="5326F986" w14:textId="1768D8C0" w:rsidR="005E1231" w:rsidRPr="00FA7407" w:rsidRDefault="00264CBC" w:rsidP="000011F7">
      <w:pPr>
        <w:pStyle w:val="ListParagraph"/>
        <w:numPr>
          <w:ilvl w:val="0"/>
          <w:numId w:val="9"/>
        </w:numPr>
        <w:spacing w:line="246" w:lineRule="auto"/>
        <w:ind w:right="-53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>The Office-Bearers will be Chairperson, Vice-Chairperson</w:t>
      </w:r>
      <w:r w:rsidR="002B7B2E" w:rsidRPr="00FA7407">
        <w:rPr>
          <w:rFonts w:ascii="Arial" w:eastAsia="Arial" w:hAnsi="Arial"/>
          <w:color w:val="2F5496" w:themeColor="accent1" w:themeShade="BF"/>
        </w:rPr>
        <w:t>, Treasurer, Clerk,</w:t>
      </w:r>
      <w:r w:rsidRPr="00FA7407">
        <w:rPr>
          <w:rFonts w:ascii="Arial" w:eastAsia="Arial" w:hAnsi="Arial"/>
          <w:color w:val="2F5496" w:themeColor="accent1" w:themeShade="BF"/>
        </w:rPr>
        <w:t xml:space="preserve"> and such others as may be required. A replacement can be appointed </w:t>
      </w:r>
      <w:r w:rsidR="00334DFB">
        <w:rPr>
          <w:rFonts w:ascii="Arial" w:eastAsia="Arial" w:hAnsi="Arial"/>
          <w:color w:val="2F5496" w:themeColor="accent1" w:themeShade="BF"/>
        </w:rPr>
        <w:t>if</w:t>
      </w:r>
      <w:r w:rsidRPr="00FA7407">
        <w:rPr>
          <w:rFonts w:ascii="Arial" w:eastAsia="Arial" w:hAnsi="Arial"/>
          <w:color w:val="2F5496" w:themeColor="accent1" w:themeShade="BF"/>
        </w:rPr>
        <w:t xml:space="preserve"> an office-bearer leaves the group or wishes to stand down. </w:t>
      </w:r>
    </w:p>
    <w:p w14:paraId="1C908C5C" w14:textId="7B930B57" w:rsidR="005E1231" w:rsidRPr="00FA7407" w:rsidRDefault="00264CBC" w:rsidP="000011F7">
      <w:pPr>
        <w:pStyle w:val="ListParagraph"/>
        <w:numPr>
          <w:ilvl w:val="0"/>
          <w:numId w:val="9"/>
        </w:numPr>
        <w:spacing w:line="246" w:lineRule="auto"/>
        <w:ind w:right="-53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Office bearers will be selected for a period of two years at which point nominations will be asked for election or re-election. </w:t>
      </w:r>
    </w:p>
    <w:p w14:paraId="15B38841" w14:textId="2C4FF81F" w:rsidR="00375B2A" w:rsidRPr="00FA7407" w:rsidRDefault="00264CBC" w:rsidP="000011F7">
      <w:pPr>
        <w:pStyle w:val="ListParagraph"/>
        <w:numPr>
          <w:ilvl w:val="0"/>
          <w:numId w:val="9"/>
        </w:numPr>
        <w:spacing w:line="246" w:lineRule="auto"/>
        <w:ind w:right="-53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Nominations must be emailed to the Chairperson no later than 2 weeks before voting is scheduled. </w:t>
      </w:r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members who do not hold an office bearer position will be reviewed on an annual </w:t>
      </w:r>
      <w:r w:rsidRPr="00FA7407">
        <w:rPr>
          <w:rFonts w:ascii="Arial" w:eastAsia="Arial" w:hAnsi="Arial"/>
          <w:color w:val="2F5496" w:themeColor="accent1" w:themeShade="BF"/>
        </w:rPr>
        <w:lastRenderedPageBreak/>
        <w:t xml:space="preserve">basis depending on attendance and conduct. </w:t>
      </w:r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will vote on continued membership</w:t>
      </w:r>
      <w:r w:rsidR="00602FB5" w:rsidRPr="00FA7407">
        <w:rPr>
          <w:rFonts w:ascii="Arial" w:eastAsia="Arial" w:hAnsi="Arial"/>
          <w:color w:val="2F5496" w:themeColor="accent1" w:themeShade="BF"/>
        </w:rPr>
        <w:t xml:space="preserve"> conducted at the Annual General </w:t>
      </w:r>
      <w:r w:rsidR="00334DFB">
        <w:rPr>
          <w:rFonts w:ascii="Arial" w:eastAsia="Arial" w:hAnsi="Arial"/>
          <w:color w:val="2F5496" w:themeColor="accent1" w:themeShade="BF"/>
        </w:rPr>
        <w:t>M</w:t>
      </w:r>
      <w:r w:rsidR="00602FB5" w:rsidRPr="00FA7407">
        <w:rPr>
          <w:rFonts w:ascii="Arial" w:eastAsia="Arial" w:hAnsi="Arial"/>
          <w:color w:val="2F5496" w:themeColor="accent1" w:themeShade="BF"/>
        </w:rPr>
        <w:t>eeting</w:t>
      </w:r>
      <w:r w:rsidR="00CC5E54" w:rsidRPr="00FA7407">
        <w:rPr>
          <w:rFonts w:ascii="Arial" w:eastAsia="Arial" w:hAnsi="Arial"/>
          <w:color w:val="2F5496" w:themeColor="accent1" w:themeShade="BF"/>
        </w:rPr>
        <w:t>.</w:t>
      </w:r>
      <w:r w:rsidR="00602FB5" w:rsidRPr="00FA7407">
        <w:rPr>
          <w:rFonts w:ascii="Arial" w:eastAsia="Arial" w:hAnsi="Arial"/>
          <w:color w:val="2F5496" w:themeColor="accent1" w:themeShade="BF"/>
        </w:rPr>
        <w:t xml:space="preserve"> </w:t>
      </w:r>
    </w:p>
    <w:p w14:paraId="6964EE4B" w14:textId="17207D68" w:rsidR="00C31689" w:rsidRPr="00FA7407" w:rsidRDefault="002F6BD2" w:rsidP="000011F7">
      <w:pPr>
        <w:pStyle w:val="ListParagraph"/>
        <w:numPr>
          <w:ilvl w:val="0"/>
          <w:numId w:val="9"/>
        </w:numPr>
        <w:spacing w:line="246" w:lineRule="auto"/>
        <w:ind w:right="-53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KPSS may co-opt 4 additional members </w:t>
      </w:r>
      <w:r w:rsidR="00571FF8" w:rsidRPr="00FA7407">
        <w:rPr>
          <w:rFonts w:ascii="Arial" w:eastAsia="Arial" w:hAnsi="Arial"/>
          <w:color w:val="2F5496" w:themeColor="accent1" w:themeShade="BF"/>
        </w:rPr>
        <w:t xml:space="preserve">to assist with its functions. These co-opted members will serve for one year. </w:t>
      </w:r>
      <w:r w:rsidR="009762E9" w:rsidRPr="00FA7407">
        <w:rPr>
          <w:rFonts w:ascii="Arial" w:eastAsia="Arial" w:hAnsi="Arial"/>
          <w:color w:val="2F5496" w:themeColor="accent1" w:themeShade="BF"/>
        </w:rPr>
        <w:t xml:space="preserve">These members may be drawn from </w:t>
      </w:r>
      <w:r w:rsidR="00C31689" w:rsidRPr="00FA7407">
        <w:rPr>
          <w:rFonts w:ascii="Arial" w:eastAsia="Arial" w:hAnsi="Arial"/>
          <w:color w:val="2F5496" w:themeColor="accent1" w:themeShade="BF"/>
        </w:rPr>
        <w:t xml:space="preserve">the </w:t>
      </w:r>
      <w:r w:rsidR="00814A82" w:rsidRPr="00FA7407">
        <w:rPr>
          <w:rFonts w:ascii="Arial" w:eastAsia="Arial" w:hAnsi="Arial"/>
          <w:color w:val="2F5496" w:themeColor="accent1" w:themeShade="BF"/>
        </w:rPr>
        <w:t>following:</w:t>
      </w:r>
    </w:p>
    <w:p w14:paraId="1BB0382A" w14:textId="1C9D4B48" w:rsidR="00C31689" w:rsidRPr="00FA7407" w:rsidRDefault="00C31689" w:rsidP="0090318E">
      <w:pPr>
        <w:pStyle w:val="ListParagraph"/>
        <w:numPr>
          <w:ilvl w:val="0"/>
          <w:numId w:val="10"/>
        </w:numPr>
        <w:spacing w:line="246" w:lineRule="auto"/>
        <w:ind w:right="-53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>Teaching / support staff</w:t>
      </w:r>
      <w:r w:rsidR="00E77115" w:rsidRPr="00FA7407">
        <w:rPr>
          <w:rFonts w:ascii="Arial" w:eastAsia="Arial" w:hAnsi="Arial"/>
          <w:color w:val="2F5496" w:themeColor="accent1" w:themeShade="BF"/>
        </w:rPr>
        <w:t>/youth worke</w:t>
      </w:r>
      <w:r w:rsidR="00814A82" w:rsidRPr="00FA7407">
        <w:rPr>
          <w:rFonts w:ascii="Arial" w:eastAsia="Arial" w:hAnsi="Arial"/>
          <w:color w:val="2F5496" w:themeColor="accent1" w:themeShade="BF"/>
        </w:rPr>
        <w:t>r.</w:t>
      </w:r>
    </w:p>
    <w:p w14:paraId="398C0E83" w14:textId="3995B84B" w:rsidR="00A87873" w:rsidRPr="00FA7407" w:rsidRDefault="00C31689" w:rsidP="0090318E">
      <w:pPr>
        <w:pStyle w:val="ListParagraph"/>
        <w:numPr>
          <w:ilvl w:val="0"/>
          <w:numId w:val="10"/>
        </w:numPr>
        <w:spacing w:line="246" w:lineRule="auto"/>
        <w:ind w:right="-53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Members of the wider community </w:t>
      </w:r>
      <w:r w:rsidR="00A87873" w:rsidRPr="00FA7407">
        <w:rPr>
          <w:rFonts w:ascii="Arial" w:eastAsia="Arial" w:hAnsi="Arial"/>
          <w:color w:val="2F5496" w:themeColor="accent1" w:themeShade="BF"/>
        </w:rPr>
        <w:t>with specific expertise to support the work of KPSSPP.</w:t>
      </w:r>
    </w:p>
    <w:p w14:paraId="5EF0734C" w14:textId="77777777" w:rsidR="0047712F" w:rsidRPr="00FA7407" w:rsidRDefault="00A87873" w:rsidP="000011F7">
      <w:pPr>
        <w:pStyle w:val="ListParagraph"/>
        <w:numPr>
          <w:ilvl w:val="0"/>
          <w:numId w:val="9"/>
        </w:numPr>
        <w:spacing w:line="246" w:lineRule="auto"/>
        <w:ind w:right="-53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The Headteacher </w:t>
      </w:r>
      <w:r w:rsidR="00D6416C" w:rsidRPr="00FA7407">
        <w:rPr>
          <w:rFonts w:ascii="Arial" w:eastAsia="Arial" w:hAnsi="Arial"/>
          <w:color w:val="2F5496" w:themeColor="accent1" w:themeShade="BF"/>
        </w:rPr>
        <w:t xml:space="preserve">has a right and duty to attend meetings of KPSSPP or to be represented. </w:t>
      </w:r>
    </w:p>
    <w:p w14:paraId="4F48E62A" w14:textId="324B4631" w:rsidR="002F6BD2" w:rsidRPr="00FA7407" w:rsidRDefault="0047712F" w:rsidP="000011F7">
      <w:pPr>
        <w:pStyle w:val="ListParagraph"/>
        <w:numPr>
          <w:ilvl w:val="0"/>
          <w:numId w:val="9"/>
        </w:numPr>
        <w:spacing w:line="246" w:lineRule="auto"/>
        <w:ind w:right="-53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The </w:t>
      </w:r>
      <w:proofErr w:type="spellStart"/>
      <w:r w:rsidR="00334DFB">
        <w:rPr>
          <w:rFonts w:ascii="Arial" w:eastAsia="Arial" w:hAnsi="Arial"/>
          <w:color w:val="2F5496" w:themeColor="accent1" w:themeShade="BF"/>
        </w:rPr>
        <w:t>C</w:t>
      </w:r>
      <w:r w:rsidRPr="00FA7407">
        <w:rPr>
          <w:rFonts w:ascii="Arial" w:eastAsia="Arial" w:hAnsi="Arial"/>
          <w:color w:val="2F5496" w:themeColor="accent1" w:themeShade="BF"/>
        </w:rPr>
        <w:t>airperson</w:t>
      </w:r>
      <w:proofErr w:type="spellEnd"/>
      <w:r w:rsidRPr="00FA7407">
        <w:rPr>
          <w:rFonts w:ascii="Arial" w:eastAsia="Arial" w:hAnsi="Arial"/>
          <w:color w:val="2F5496" w:themeColor="accent1" w:themeShade="BF"/>
        </w:rPr>
        <w:t xml:space="preserve">, </w:t>
      </w:r>
      <w:r w:rsidR="00334DFB">
        <w:rPr>
          <w:rFonts w:ascii="Arial" w:eastAsia="Arial" w:hAnsi="Arial"/>
          <w:color w:val="2F5496" w:themeColor="accent1" w:themeShade="BF"/>
        </w:rPr>
        <w:t>V</w:t>
      </w:r>
      <w:r w:rsidRPr="00FA7407">
        <w:rPr>
          <w:rFonts w:ascii="Arial" w:eastAsia="Arial" w:hAnsi="Arial"/>
          <w:color w:val="2F5496" w:themeColor="accent1" w:themeShade="BF"/>
        </w:rPr>
        <w:t>ice</w:t>
      </w:r>
      <w:r w:rsidR="008A7934">
        <w:rPr>
          <w:rFonts w:ascii="Arial" w:eastAsia="Arial" w:hAnsi="Arial"/>
          <w:color w:val="2F5496" w:themeColor="accent1" w:themeShade="BF"/>
        </w:rPr>
        <w:t>-C</w:t>
      </w:r>
      <w:r w:rsidR="00814A82" w:rsidRPr="00FA7407">
        <w:rPr>
          <w:rFonts w:ascii="Arial" w:eastAsia="Arial" w:hAnsi="Arial"/>
          <w:color w:val="2F5496" w:themeColor="accent1" w:themeShade="BF"/>
        </w:rPr>
        <w:t>hair</w:t>
      </w:r>
      <w:r w:rsidR="008A7934">
        <w:rPr>
          <w:rFonts w:ascii="Arial" w:eastAsia="Arial" w:hAnsi="Arial"/>
          <w:color w:val="2F5496" w:themeColor="accent1" w:themeShade="BF"/>
        </w:rPr>
        <w:t>person</w:t>
      </w:r>
      <w:r w:rsidR="00814A82" w:rsidRPr="00FA7407">
        <w:rPr>
          <w:rFonts w:ascii="Arial" w:eastAsia="Arial" w:hAnsi="Arial"/>
          <w:color w:val="2F5496" w:themeColor="accent1" w:themeShade="BF"/>
        </w:rPr>
        <w:t>,</w:t>
      </w:r>
      <w:r w:rsidRPr="00FA7407">
        <w:rPr>
          <w:rFonts w:ascii="Arial" w:eastAsia="Arial" w:hAnsi="Arial"/>
          <w:color w:val="2F5496" w:themeColor="accent1" w:themeShade="BF"/>
        </w:rPr>
        <w:t xml:space="preserve"> </w:t>
      </w:r>
      <w:r w:rsidR="008A7934">
        <w:rPr>
          <w:rFonts w:ascii="Arial" w:eastAsia="Arial" w:hAnsi="Arial"/>
          <w:color w:val="2F5496" w:themeColor="accent1" w:themeShade="BF"/>
        </w:rPr>
        <w:t>C</w:t>
      </w:r>
      <w:r w:rsidRPr="00FA7407">
        <w:rPr>
          <w:rFonts w:ascii="Arial" w:eastAsia="Arial" w:hAnsi="Arial"/>
          <w:color w:val="2F5496" w:themeColor="accent1" w:themeShade="BF"/>
        </w:rPr>
        <w:t xml:space="preserve">lerk and </w:t>
      </w:r>
      <w:r w:rsidR="008A7934">
        <w:rPr>
          <w:rFonts w:ascii="Arial" w:eastAsia="Arial" w:hAnsi="Arial"/>
          <w:color w:val="2F5496" w:themeColor="accent1" w:themeShade="BF"/>
        </w:rPr>
        <w:t>T</w:t>
      </w:r>
      <w:r w:rsidRPr="00FA7407">
        <w:rPr>
          <w:rFonts w:ascii="Arial" w:eastAsia="Arial" w:hAnsi="Arial"/>
          <w:color w:val="2F5496" w:themeColor="accent1" w:themeShade="BF"/>
        </w:rPr>
        <w:t xml:space="preserve">reasurer </w:t>
      </w:r>
      <w:r w:rsidR="00D4540D" w:rsidRPr="00FA7407">
        <w:rPr>
          <w:rFonts w:ascii="Arial" w:eastAsia="Arial" w:hAnsi="Arial"/>
          <w:color w:val="2F5496" w:themeColor="accent1" w:themeShade="BF"/>
        </w:rPr>
        <w:t xml:space="preserve">will be elected </w:t>
      </w:r>
      <w:r w:rsidR="0027007D" w:rsidRPr="00FA7407">
        <w:rPr>
          <w:rFonts w:ascii="Arial" w:eastAsia="Arial" w:hAnsi="Arial"/>
          <w:color w:val="2F5496" w:themeColor="accent1" w:themeShade="BF"/>
        </w:rPr>
        <w:t xml:space="preserve">annually, </w:t>
      </w:r>
      <w:r w:rsidR="0083155C" w:rsidRPr="00FA7407">
        <w:rPr>
          <w:rFonts w:ascii="Arial" w:eastAsia="Arial" w:hAnsi="Arial"/>
          <w:color w:val="2F5496" w:themeColor="accent1" w:themeShade="BF"/>
        </w:rPr>
        <w:t>all</w:t>
      </w:r>
      <w:r w:rsidR="00D4540D" w:rsidRPr="00FA7407">
        <w:rPr>
          <w:rFonts w:ascii="Arial" w:eastAsia="Arial" w:hAnsi="Arial"/>
          <w:color w:val="2F5496" w:themeColor="accent1" w:themeShade="BF"/>
        </w:rPr>
        <w:t xml:space="preserve"> office</w:t>
      </w:r>
      <w:r w:rsidR="008A7934">
        <w:rPr>
          <w:rFonts w:ascii="Arial" w:eastAsia="Arial" w:hAnsi="Arial"/>
          <w:color w:val="2F5496" w:themeColor="accent1" w:themeShade="BF"/>
        </w:rPr>
        <w:t>s</w:t>
      </w:r>
      <w:r w:rsidR="00D4540D" w:rsidRPr="00FA7407">
        <w:rPr>
          <w:rFonts w:ascii="Arial" w:eastAsia="Arial" w:hAnsi="Arial"/>
          <w:color w:val="2F5496" w:themeColor="accent1" w:themeShade="BF"/>
        </w:rPr>
        <w:t xml:space="preserve"> should be filled by a parent in the first instance</w:t>
      </w:r>
      <w:r w:rsidR="00814A82" w:rsidRPr="00FA7407">
        <w:rPr>
          <w:rFonts w:ascii="Arial" w:eastAsia="Arial" w:hAnsi="Arial"/>
          <w:color w:val="2F5496" w:themeColor="accent1" w:themeShade="BF"/>
        </w:rPr>
        <w:t xml:space="preserve">, but other KPSS members could be elected if this was not possible, </w:t>
      </w:r>
      <w:r w:rsidR="00D4540D" w:rsidRPr="00FA7407">
        <w:rPr>
          <w:rFonts w:ascii="Arial" w:eastAsia="Arial" w:hAnsi="Arial"/>
          <w:color w:val="2F5496" w:themeColor="accent1" w:themeShade="BF"/>
        </w:rPr>
        <w:t xml:space="preserve">  </w:t>
      </w:r>
      <w:r w:rsidRPr="00FA7407">
        <w:rPr>
          <w:rFonts w:ascii="Arial" w:eastAsia="Arial" w:hAnsi="Arial"/>
          <w:color w:val="2F5496" w:themeColor="accent1" w:themeShade="BF"/>
        </w:rPr>
        <w:t xml:space="preserve">  </w:t>
      </w:r>
      <w:r w:rsidR="00D6416C" w:rsidRPr="00FA7407">
        <w:rPr>
          <w:rFonts w:ascii="Arial" w:eastAsia="Arial" w:hAnsi="Arial"/>
          <w:color w:val="2F5496" w:themeColor="accent1" w:themeShade="BF"/>
        </w:rPr>
        <w:t xml:space="preserve"> </w:t>
      </w:r>
      <w:r w:rsidR="00571FF8" w:rsidRPr="00FA7407">
        <w:rPr>
          <w:rFonts w:ascii="Arial" w:eastAsia="Arial" w:hAnsi="Arial"/>
          <w:color w:val="2F5496" w:themeColor="accent1" w:themeShade="BF"/>
        </w:rPr>
        <w:t xml:space="preserve">   </w:t>
      </w:r>
    </w:p>
    <w:p w14:paraId="54863716" w14:textId="025E045C" w:rsidR="00375B2A" w:rsidRPr="00FA7407" w:rsidRDefault="00264CBC" w:rsidP="000011F7">
      <w:pPr>
        <w:pStyle w:val="ListParagraph"/>
        <w:numPr>
          <w:ilvl w:val="0"/>
          <w:numId w:val="9"/>
        </w:numPr>
        <w:spacing w:line="246" w:lineRule="auto"/>
        <w:ind w:right="8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Each member of </w:t>
      </w:r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shall have one vote and resolutions shall be passed by a simple majority vote of those present. The Chairperson shall have both a deliberative and casting vote – one vote as a PC member and one vote as Chair</w:t>
      </w:r>
      <w:r w:rsidR="008A7934">
        <w:rPr>
          <w:rFonts w:ascii="Arial" w:eastAsia="Arial" w:hAnsi="Arial"/>
          <w:color w:val="2F5496" w:themeColor="accent1" w:themeShade="BF"/>
        </w:rPr>
        <w:t>person</w:t>
      </w:r>
      <w:r w:rsidRPr="00FA7407">
        <w:rPr>
          <w:rFonts w:ascii="Arial" w:eastAsia="Arial" w:hAnsi="Arial"/>
          <w:color w:val="2F5496" w:themeColor="accent1" w:themeShade="BF"/>
        </w:rPr>
        <w:t>. The Chairperson's casting vote shall be used only in the event of a tie.</w:t>
      </w:r>
    </w:p>
    <w:p w14:paraId="639060FA" w14:textId="34E55048" w:rsidR="00CC5E54" w:rsidRPr="00FA7407" w:rsidRDefault="00CC5E54">
      <w:pPr>
        <w:spacing w:line="246" w:lineRule="auto"/>
        <w:ind w:right="89"/>
        <w:jc w:val="both"/>
        <w:rPr>
          <w:rFonts w:ascii="Arial" w:eastAsia="Arial" w:hAnsi="Arial"/>
          <w:color w:val="2F5496" w:themeColor="accent1" w:themeShade="BF"/>
        </w:rPr>
      </w:pPr>
    </w:p>
    <w:p w14:paraId="54AF2417" w14:textId="77777777" w:rsidR="00375B2A" w:rsidRPr="00FA7407" w:rsidRDefault="00375B2A">
      <w:pPr>
        <w:spacing w:line="250" w:lineRule="auto"/>
        <w:ind w:right="9"/>
        <w:jc w:val="both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5E086A02" w14:textId="4CE0ABCD" w:rsidR="00375B2A" w:rsidRPr="00FA7407" w:rsidRDefault="00264CBC">
      <w:pPr>
        <w:pBdr>
          <w:top w:val="nil"/>
          <w:left w:val="nil"/>
          <w:bottom w:val="nil"/>
          <w:right w:val="nil"/>
          <w:between w:val="nil"/>
        </w:pBdr>
        <w:spacing w:line="245" w:lineRule="auto"/>
        <w:ind w:left="450" w:right="189" w:hanging="450"/>
        <w:jc w:val="both"/>
        <w:rPr>
          <w:rFonts w:ascii="Arial" w:eastAsia="Arial" w:hAnsi="Arial"/>
          <w:b/>
          <w:color w:val="2F5496" w:themeColor="accent1" w:themeShade="BF"/>
          <w:u w:val="single"/>
        </w:rPr>
      </w:pPr>
      <w:r w:rsidRPr="00FA7407">
        <w:rPr>
          <w:rFonts w:ascii="Arial" w:eastAsia="Arial" w:hAnsi="Arial"/>
          <w:b/>
          <w:color w:val="2F5496" w:themeColor="accent1" w:themeShade="BF"/>
          <w:u w:val="single"/>
        </w:rPr>
        <w:t>CONDUCT</w:t>
      </w:r>
      <w:r w:rsidR="00F55B97" w:rsidRPr="00FA7407">
        <w:rPr>
          <w:rFonts w:ascii="Arial" w:eastAsia="Arial" w:hAnsi="Arial"/>
          <w:b/>
          <w:color w:val="2F5496" w:themeColor="accent1" w:themeShade="BF"/>
          <w:u w:val="single"/>
        </w:rPr>
        <w:t xml:space="preserve"> – see code of conduct </w:t>
      </w:r>
      <w:proofErr w:type="gramStart"/>
      <w:r w:rsidR="00F55B97" w:rsidRPr="00FA7407">
        <w:rPr>
          <w:rFonts w:ascii="Arial" w:eastAsia="Arial" w:hAnsi="Arial"/>
          <w:b/>
          <w:color w:val="2F5496" w:themeColor="accent1" w:themeShade="BF"/>
          <w:u w:val="single"/>
        </w:rPr>
        <w:t>policy</w:t>
      </w:r>
      <w:proofErr w:type="gramEnd"/>
      <w:r w:rsidR="00F55B97" w:rsidRPr="00FA7407">
        <w:rPr>
          <w:rFonts w:ascii="Arial" w:eastAsia="Arial" w:hAnsi="Arial"/>
          <w:b/>
          <w:color w:val="2F5496" w:themeColor="accent1" w:themeShade="BF"/>
          <w:u w:val="single"/>
        </w:rPr>
        <w:t xml:space="preserve"> </w:t>
      </w:r>
    </w:p>
    <w:p w14:paraId="03D7BEE6" w14:textId="77777777" w:rsidR="00375B2A" w:rsidRPr="00FA7407" w:rsidRDefault="00375B2A">
      <w:pPr>
        <w:spacing w:line="245" w:lineRule="auto"/>
        <w:ind w:right="189"/>
        <w:jc w:val="both"/>
        <w:rPr>
          <w:rFonts w:ascii="Arial" w:eastAsia="Arial" w:hAnsi="Arial"/>
          <w:color w:val="2F5496" w:themeColor="accent1" w:themeShade="BF"/>
          <w:u w:val="single"/>
        </w:rPr>
      </w:pPr>
    </w:p>
    <w:p w14:paraId="06C32DD0" w14:textId="0908E6A5" w:rsidR="00375B2A" w:rsidRPr="00FA7407" w:rsidRDefault="00264CBC" w:rsidP="004C368D">
      <w:pPr>
        <w:pStyle w:val="ListParagraph"/>
        <w:numPr>
          <w:ilvl w:val="0"/>
          <w:numId w:val="11"/>
        </w:numPr>
        <w:jc w:val="both"/>
        <w:rPr>
          <w:rFonts w:ascii="Arial" w:eastAsia="Arial" w:hAnsi="Arial"/>
          <w:color w:val="2F5496" w:themeColor="accent1" w:themeShade="BF"/>
        </w:rPr>
      </w:pPr>
      <w:bookmarkStart w:id="0" w:name="_heading=h.gjdgxs" w:colFirst="0" w:colLast="0"/>
      <w:bookmarkEnd w:id="0"/>
      <w:r w:rsidRPr="00FA7407">
        <w:rPr>
          <w:rFonts w:ascii="Arial" w:eastAsia="Arial" w:hAnsi="Arial"/>
          <w:color w:val="2F5496" w:themeColor="accent1" w:themeShade="BF"/>
        </w:rPr>
        <w:t xml:space="preserve">If a </w:t>
      </w:r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member acts in a way that is considered by other members to undermine the objectives of the group, their membership shall be terminated if </w:t>
      </w:r>
      <w:proofErr w:type="gramStart"/>
      <w:r w:rsidRPr="00FA7407">
        <w:rPr>
          <w:rFonts w:ascii="Arial" w:eastAsia="Arial" w:hAnsi="Arial"/>
          <w:color w:val="2F5496" w:themeColor="accent1" w:themeShade="BF"/>
        </w:rPr>
        <w:t>the majority of</w:t>
      </w:r>
      <w:proofErr w:type="gramEnd"/>
      <w:r w:rsidRPr="00FA7407">
        <w:rPr>
          <w:rFonts w:ascii="Arial" w:eastAsia="Arial" w:hAnsi="Arial"/>
          <w:color w:val="2F5496" w:themeColor="accent1" w:themeShade="BF"/>
        </w:rPr>
        <w:t xml:space="preserve"> the members agree.  Termination of membership would be confirmed by email to the member including the reason/s for termination.</w:t>
      </w:r>
    </w:p>
    <w:p w14:paraId="08C13725" w14:textId="6FCB4F97" w:rsidR="00375B2A" w:rsidRPr="00FA7407" w:rsidRDefault="00264CBC" w:rsidP="004C368D">
      <w:pPr>
        <w:pStyle w:val="ListParagraph"/>
        <w:numPr>
          <w:ilvl w:val="0"/>
          <w:numId w:val="11"/>
        </w:numPr>
        <w:shd w:val="clear" w:color="auto" w:fill="FFFFFF"/>
        <w:spacing w:before="280" w:after="280"/>
        <w:jc w:val="both"/>
        <w:rPr>
          <w:rFonts w:ascii="Arial" w:eastAsia="Arial" w:hAnsi="Arial"/>
          <w:color w:val="2F5496" w:themeColor="accent1" w:themeShade="BF"/>
        </w:rPr>
      </w:pPr>
      <w:bookmarkStart w:id="1" w:name="_heading=h.30j0zll" w:colFirst="0" w:colLast="0"/>
      <w:bookmarkEnd w:id="1"/>
      <w:r w:rsidRPr="00FA7407">
        <w:rPr>
          <w:rFonts w:ascii="Arial" w:eastAsia="Arial" w:hAnsi="Arial"/>
          <w:color w:val="2F5496" w:themeColor="accent1" w:themeShade="BF"/>
        </w:rPr>
        <w:t xml:space="preserve">As a </w:t>
      </w:r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member, you must commit to attending regular meetings. If you cannot attend a </w:t>
      </w:r>
      <w:proofErr w:type="gramStart"/>
      <w:r w:rsidRPr="00FA7407">
        <w:rPr>
          <w:rFonts w:ascii="Arial" w:eastAsia="Arial" w:hAnsi="Arial"/>
          <w:color w:val="2F5496" w:themeColor="accent1" w:themeShade="BF"/>
        </w:rPr>
        <w:t>meeting</w:t>
      </w:r>
      <w:proofErr w:type="gramEnd"/>
      <w:r w:rsidRPr="00FA7407">
        <w:rPr>
          <w:rFonts w:ascii="Arial" w:eastAsia="Arial" w:hAnsi="Arial"/>
          <w:color w:val="2F5496" w:themeColor="accent1" w:themeShade="BF"/>
        </w:rPr>
        <w:t xml:space="preserve"> you must put apologies into the Chairperson and give a valid reason for your absence.</w:t>
      </w:r>
    </w:p>
    <w:p w14:paraId="776D2ADA" w14:textId="0CD097ED" w:rsidR="00375B2A" w:rsidRPr="00FA7407" w:rsidRDefault="00264CBC" w:rsidP="004C368D">
      <w:pPr>
        <w:pStyle w:val="ListParagraph"/>
        <w:numPr>
          <w:ilvl w:val="0"/>
          <w:numId w:val="11"/>
        </w:numPr>
        <w:spacing w:line="250" w:lineRule="auto"/>
        <w:ind w:right="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A member of the </w:t>
      </w:r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failing to keep a 70% attendance </w:t>
      </w:r>
      <w:proofErr w:type="spellStart"/>
      <w:r w:rsidR="008A7934">
        <w:rPr>
          <w:rFonts w:ascii="Arial" w:eastAsia="Arial" w:hAnsi="Arial"/>
          <w:color w:val="2F5496" w:themeColor="accent1" w:themeShade="BF"/>
        </w:rPr>
        <w:t>at</w:t>
      </w:r>
      <w:r w:rsidRPr="00FA7407">
        <w:rPr>
          <w:rFonts w:ascii="Arial" w:eastAsia="Arial" w:hAnsi="Arial"/>
          <w:color w:val="2F5496" w:themeColor="accent1" w:themeShade="BF"/>
        </w:rPr>
        <w:t>meetings</w:t>
      </w:r>
      <w:proofErr w:type="spellEnd"/>
      <w:r w:rsidRPr="00FA7407">
        <w:rPr>
          <w:rFonts w:ascii="Arial" w:eastAsia="Arial" w:hAnsi="Arial"/>
          <w:color w:val="2F5496" w:themeColor="accent1" w:themeShade="BF"/>
        </w:rPr>
        <w:t xml:space="preserve"> will receive a notification from the Chairperson. If attendance falls below 70%, the </w:t>
      </w:r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member may be asked to step down from the group for non-attendance. </w:t>
      </w:r>
    </w:p>
    <w:p w14:paraId="3211F80A" w14:textId="77777777" w:rsidR="00375B2A" w:rsidRPr="00FA7407" w:rsidRDefault="00264CBC" w:rsidP="004C368D">
      <w:pPr>
        <w:pStyle w:val="ListParagraph"/>
        <w:numPr>
          <w:ilvl w:val="0"/>
          <w:numId w:val="11"/>
        </w:numPr>
        <w:spacing w:before="280" w:after="280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You must be a proactive contributor to meetings and respond to any group correspondence where appropriate. If there is a consistent lack of participation, a notification will be issued by email by the Chairperson. If contribution does not improve within 3 months, you may be asked to step down from the group for not fulfilling the aims of the group. </w:t>
      </w:r>
    </w:p>
    <w:p w14:paraId="7665616F" w14:textId="39611592" w:rsidR="00375B2A" w:rsidRPr="00FA7407" w:rsidRDefault="00264CBC" w:rsidP="004C368D">
      <w:pPr>
        <w:pStyle w:val="ListParagraph"/>
        <w:numPr>
          <w:ilvl w:val="0"/>
          <w:numId w:val="11"/>
        </w:numPr>
        <w:spacing w:before="280" w:after="280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Any member acting on behalf of </w:t>
      </w:r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at any meetings or in any correspondence must give advance notice of this to the </w:t>
      </w:r>
      <w:proofErr w:type="spellStart"/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>Chairperson</w:t>
      </w:r>
      <w:proofErr w:type="spellEnd"/>
      <w:r w:rsidRPr="00FA7407">
        <w:rPr>
          <w:rFonts w:ascii="Arial" w:eastAsia="Arial" w:hAnsi="Arial"/>
          <w:color w:val="2F5496" w:themeColor="accent1" w:themeShade="BF"/>
        </w:rPr>
        <w:t xml:space="preserve"> and check that the aim of the activity aligns with </w:t>
      </w:r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aims. </w:t>
      </w:r>
    </w:p>
    <w:p w14:paraId="2A57DC4E" w14:textId="5C855DE6" w:rsidR="00375B2A" w:rsidRPr="00FA7407" w:rsidRDefault="00264CBC" w:rsidP="004C368D">
      <w:pPr>
        <w:pStyle w:val="ListParagraph"/>
        <w:numPr>
          <w:ilvl w:val="0"/>
          <w:numId w:val="11"/>
        </w:numPr>
        <w:spacing w:before="280" w:after="280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Any projects or pieces of work a member is working on should always be documented </w:t>
      </w:r>
      <w:r w:rsidR="0083155C" w:rsidRPr="00FA7407">
        <w:rPr>
          <w:rFonts w:ascii="Arial" w:eastAsia="Arial" w:hAnsi="Arial"/>
          <w:color w:val="2F5496" w:themeColor="accent1" w:themeShade="BF"/>
        </w:rPr>
        <w:t>to</w:t>
      </w:r>
      <w:r w:rsidRPr="00FA7407">
        <w:rPr>
          <w:rFonts w:ascii="Arial" w:eastAsia="Arial" w:hAnsi="Arial"/>
          <w:color w:val="2F5496" w:themeColor="accent1" w:themeShade="BF"/>
        </w:rPr>
        <w:t xml:space="preserve"> easily share the information with the </w:t>
      </w:r>
      <w:proofErr w:type="spellStart"/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>Chairperson</w:t>
      </w:r>
      <w:proofErr w:type="spellEnd"/>
      <w:r w:rsidRPr="00FA7407">
        <w:rPr>
          <w:rFonts w:ascii="Arial" w:eastAsia="Arial" w:hAnsi="Arial"/>
          <w:color w:val="2F5496" w:themeColor="accent1" w:themeShade="BF"/>
        </w:rPr>
        <w:t xml:space="preserve">. This will ensure work can continue should the member leave the group or take time off from the </w:t>
      </w:r>
      <w:proofErr w:type="gramStart"/>
      <w:r w:rsidRPr="00FA7407">
        <w:rPr>
          <w:rFonts w:ascii="Arial" w:eastAsia="Arial" w:hAnsi="Arial"/>
          <w:color w:val="2F5496" w:themeColor="accent1" w:themeShade="BF"/>
        </w:rPr>
        <w:t>group</w:t>
      </w:r>
      <w:proofErr w:type="gramEnd"/>
    </w:p>
    <w:p w14:paraId="07AB7548" w14:textId="037034EC" w:rsidR="00375B2A" w:rsidRPr="00FA7407" w:rsidRDefault="002B7B2E" w:rsidP="004C368D">
      <w:pPr>
        <w:pStyle w:val="ListParagraph"/>
        <w:numPr>
          <w:ilvl w:val="0"/>
          <w:numId w:val="11"/>
        </w:numPr>
        <w:spacing w:line="250" w:lineRule="auto"/>
        <w:ind w:right="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KPSSPP members must be active in promoting the group via social media channels and within their school/Parent </w:t>
      </w:r>
      <w:proofErr w:type="spellStart"/>
      <w:r w:rsidR="0082122F" w:rsidRPr="00FA7407">
        <w:rPr>
          <w:rFonts w:ascii="Arial" w:eastAsia="Arial" w:hAnsi="Arial"/>
          <w:color w:val="2F5496" w:themeColor="accent1" w:themeShade="BF"/>
        </w:rPr>
        <w:t>forum</w:t>
      </w:r>
      <w:r w:rsidRPr="00FA7407">
        <w:rPr>
          <w:rFonts w:ascii="Arial" w:eastAsia="Arial" w:hAnsi="Arial"/>
          <w:color w:val="2F5496" w:themeColor="accent1" w:themeShade="BF"/>
        </w:rPr>
        <w:t>including</w:t>
      </w:r>
      <w:proofErr w:type="spellEnd"/>
      <w:r w:rsidR="008A7934">
        <w:rPr>
          <w:rFonts w:ascii="Arial" w:eastAsia="Arial" w:hAnsi="Arial"/>
          <w:color w:val="2F5496" w:themeColor="accent1" w:themeShade="BF"/>
        </w:rPr>
        <w:t>,</w:t>
      </w:r>
      <w:r w:rsidRPr="00FA7407">
        <w:rPr>
          <w:rFonts w:ascii="Arial" w:eastAsia="Arial" w:hAnsi="Arial"/>
          <w:color w:val="2F5496" w:themeColor="accent1" w:themeShade="BF"/>
        </w:rPr>
        <w:t xml:space="preserve"> but not exclusively, events and campaigns.</w:t>
      </w:r>
    </w:p>
    <w:p w14:paraId="57BEEF92" w14:textId="77777777" w:rsidR="00375B2A" w:rsidRPr="00FA7407" w:rsidRDefault="00375B2A">
      <w:pPr>
        <w:spacing w:line="250" w:lineRule="auto"/>
        <w:ind w:right="9"/>
        <w:jc w:val="both"/>
        <w:rPr>
          <w:rFonts w:ascii="Arial" w:eastAsia="Arial" w:hAnsi="Arial"/>
          <w:color w:val="2F5496" w:themeColor="accent1" w:themeShade="BF"/>
        </w:rPr>
      </w:pPr>
    </w:p>
    <w:p w14:paraId="52F99884" w14:textId="3248C33B" w:rsidR="00375B2A" w:rsidRPr="00FA7407" w:rsidRDefault="002B7B2E" w:rsidP="004C368D">
      <w:pPr>
        <w:pStyle w:val="ListParagraph"/>
        <w:numPr>
          <w:ilvl w:val="0"/>
          <w:numId w:val="11"/>
        </w:numPr>
        <w:spacing w:line="250" w:lineRule="auto"/>
        <w:ind w:right="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KPSSPP members will be expected to attend events in support of KPSSPP activity. </w:t>
      </w:r>
    </w:p>
    <w:p w14:paraId="2C767C5C" w14:textId="588DABAA" w:rsidR="00B82384" w:rsidRPr="00FA7407" w:rsidRDefault="00B82384" w:rsidP="00745257">
      <w:pPr>
        <w:spacing w:line="276" w:lineRule="auto"/>
        <w:ind w:right="9"/>
        <w:jc w:val="both"/>
        <w:rPr>
          <w:rFonts w:ascii="Arial" w:eastAsia="Arial" w:hAnsi="Arial"/>
          <w:color w:val="2F5496" w:themeColor="accent1" w:themeShade="BF"/>
        </w:rPr>
      </w:pPr>
    </w:p>
    <w:p w14:paraId="0703E46E" w14:textId="24302338" w:rsidR="00745257" w:rsidRPr="00FA7407" w:rsidRDefault="00B82384" w:rsidP="00745257">
      <w:pPr>
        <w:spacing w:line="276" w:lineRule="auto"/>
        <w:ind w:right="9"/>
        <w:jc w:val="both"/>
        <w:rPr>
          <w:rFonts w:ascii="Arial" w:eastAsia="Arial" w:hAnsi="Arial"/>
          <w:b/>
          <w:bCs/>
          <w:color w:val="2F5496" w:themeColor="accent1" w:themeShade="BF"/>
          <w:u w:val="single"/>
        </w:rPr>
      </w:pPr>
      <w:r w:rsidRPr="00FA7407">
        <w:rPr>
          <w:rFonts w:ascii="Arial" w:eastAsia="Arial" w:hAnsi="Arial"/>
          <w:b/>
          <w:bCs/>
          <w:color w:val="2F5496" w:themeColor="accent1" w:themeShade="BF"/>
          <w:u w:val="single"/>
        </w:rPr>
        <w:t xml:space="preserve">DATA PROTECTION – see </w:t>
      </w:r>
      <w:proofErr w:type="gramStart"/>
      <w:r w:rsidR="007B556E" w:rsidRPr="00FA7407">
        <w:rPr>
          <w:rFonts w:ascii="Arial" w:eastAsia="Arial" w:hAnsi="Arial"/>
          <w:b/>
          <w:bCs/>
          <w:color w:val="2F5496" w:themeColor="accent1" w:themeShade="BF"/>
          <w:u w:val="single"/>
        </w:rPr>
        <w:t>policy</w:t>
      </w:r>
      <w:proofErr w:type="gramEnd"/>
      <w:r w:rsidR="007B556E" w:rsidRPr="00FA7407">
        <w:rPr>
          <w:rFonts w:ascii="Arial" w:eastAsia="Arial" w:hAnsi="Arial"/>
          <w:b/>
          <w:bCs/>
          <w:color w:val="2F5496" w:themeColor="accent1" w:themeShade="BF"/>
          <w:u w:val="single"/>
        </w:rPr>
        <w:t xml:space="preserve"> </w:t>
      </w:r>
    </w:p>
    <w:p w14:paraId="65C3D855" w14:textId="77777777" w:rsidR="00745257" w:rsidRPr="00FA7407" w:rsidRDefault="00745257" w:rsidP="00745257">
      <w:pPr>
        <w:spacing w:line="276" w:lineRule="auto"/>
        <w:ind w:right="9"/>
        <w:jc w:val="both"/>
        <w:rPr>
          <w:rFonts w:ascii="Arial" w:eastAsia="Arial" w:hAnsi="Arial"/>
          <w:b/>
          <w:bCs/>
          <w:color w:val="2F5496" w:themeColor="accent1" w:themeShade="BF"/>
          <w:u w:val="single"/>
        </w:rPr>
      </w:pPr>
    </w:p>
    <w:p w14:paraId="4C5CF00C" w14:textId="197A61BA" w:rsidR="00375B2A" w:rsidRPr="00FA7407" w:rsidRDefault="00745257" w:rsidP="00745257">
      <w:pPr>
        <w:spacing w:line="276" w:lineRule="auto"/>
        <w:ind w:right="9"/>
        <w:jc w:val="both"/>
        <w:rPr>
          <w:rFonts w:ascii="Arial" w:eastAsia="Arial" w:hAnsi="Arial"/>
          <w:b/>
          <w:bCs/>
          <w:color w:val="2F5496" w:themeColor="accent1" w:themeShade="BF"/>
          <w:u w:val="single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This policy will be reviewed and updated every 2 </w:t>
      </w:r>
      <w:proofErr w:type="gramStart"/>
      <w:r w:rsidRPr="00FA7407">
        <w:rPr>
          <w:rFonts w:ascii="Arial" w:eastAsia="Arial" w:hAnsi="Arial"/>
          <w:color w:val="2F5496" w:themeColor="accent1" w:themeShade="BF"/>
        </w:rPr>
        <w:t>years</w:t>
      </w:r>
      <w:proofErr w:type="gramEnd"/>
      <w:r w:rsidRPr="00FA7407">
        <w:rPr>
          <w:rFonts w:ascii="Arial" w:eastAsia="Arial" w:hAnsi="Arial"/>
          <w:b/>
          <w:bCs/>
          <w:color w:val="2F5496" w:themeColor="accent1" w:themeShade="BF"/>
          <w:u w:val="single"/>
        </w:rPr>
        <w:t xml:space="preserve"> </w:t>
      </w:r>
    </w:p>
    <w:p w14:paraId="65B4417F" w14:textId="4F4186B1" w:rsidR="00AD5825" w:rsidRPr="00FA7407" w:rsidRDefault="00AD5825" w:rsidP="00745257">
      <w:pPr>
        <w:spacing w:line="276" w:lineRule="auto"/>
        <w:ind w:right="9"/>
        <w:jc w:val="both"/>
        <w:rPr>
          <w:rFonts w:ascii="Arial" w:eastAsia="Arial" w:hAnsi="Arial"/>
          <w:b/>
          <w:bCs/>
          <w:color w:val="2F5496" w:themeColor="accent1" w:themeShade="BF"/>
          <w:u w:val="single"/>
        </w:rPr>
      </w:pPr>
    </w:p>
    <w:p w14:paraId="67DA6BE6" w14:textId="02AAF896" w:rsidR="00AD5825" w:rsidRPr="00FA7407" w:rsidRDefault="00AD5825" w:rsidP="0074525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76" w:lineRule="auto"/>
        <w:rPr>
          <w:rFonts w:ascii="Arial" w:eastAsia="Arial" w:hAnsi="Arial"/>
          <w:b/>
          <w:color w:val="2F5496" w:themeColor="accent1" w:themeShade="BF"/>
          <w:u w:val="single"/>
        </w:rPr>
      </w:pPr>
      <w:r w:rsidRPr="00FA7407">
        <w:rPr>
          <w:rFonts w:ascii="Arial" w:eastAsia="Arial" w:hAnsi="Arial"/>
          <w:b/>
          <w:color w:val="2F5496" w:themeColor="accent1" w:themeShade="BF"/>
          <w:u w:val="single"/>
        </w:rPr>
        <w:t xml:space="preserve">COMPLAINTS POLICY AND PROCEDURE – see </w:t>
      </w:r>
      <w:proofErr w:type="gramStart"/>
      <w:r w:rsidRPr="00FA7407">
        <w:rPr>
          <w:rFonts w:ascii="Arial" w:eastAsia="Arial" w:hAnsi="Arial"/>
          <w:b/>
          <w:color w:val="2F5496" w:themeColor="accent1" w:themeShade="BF"/>
          <w:u w:val="single"/>
        </w:rPr>
        <w:t>policy</w:t>
      </w:r>
      <w:proofErr w:type="gramEnd"/>
      <w:r w:rsidRPr="00FA7407">
        <w:rPr>
          <w:rFonts w:ascii="Arial" w:eastAsia="Arial" w:hAnsi="Arial"/>
          <w:b/>
          <w:color w:val="2F5496" w:themeColor="accent1" w:themeShade="BF"/>
          <w:u w:val="single"/>
        </w:rPr>
        <w:t xml:space="preserve"> </w:t>
      </w:r>
    </w:p>
    <w:p w14:paraId="158AD0DD" w14:textId="550047CE" w:rsidR="00745257" w:rsidRPr="00FA7407" w:rsidRDefault="00745257" w:rsidP="00745257">
      <w:pPr>
        <w:spacing w:line="276" w:lineRule="auto"/>
        <w:ind w:right="9"/>
        <w:jc w:val="both"/>
        <w:rPr>
          <w:rFonts w:ascii="Arial" w:eastAsia="Arial" w:hAnsi="Arial"/>
          <w:b/>
          <w:bCs/>
          <w:color w:val="2F5496" w:themeColor="accent1" w:themeShade="BF"/>
          <w:u w:val="single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This policy will be reviewed and updated every 2 </w:t>
      </w:r>
      <w:proofErr w:type="gramStart"/>
      <w:r w:rsidRPr="00FA7407">
        <w:rPr>
          <w:rFonts w:ascii="Arial" w:eastAsia="Arial" w:hAnsi="Arial"/>
          <w:color w:val="2F5496" w:themeColor="accent1" w:themeShade="BF"/>
        </w:rPr>
        <w:t>years</w:t>
      </w:r>
      <w:proofErr w:type="gramEnd"/>
      <w:r w:rsidRPr="00FA7407">
        <w:rPr>
          <w:rFonts w:ascii="Arial" w:eastAsia="Arial" w:hAnsi="Arial"/>
          <w:b/>
          <w:bCs/>
          <w:color w:val="2F5496" w:themeColor="accent1" w:themeShade="BF"/>
          <w:u w:val="single"/>
        </w:rPr>
        <w:t xml:space="preserve"> </w:t>
      </w:r>
    </w:p>
    <w:p w14:paraId="06CF8D32" w14:textId="63686518" w:rsidR="00FD59EE" w:rsidRPr="00FA7407" w:rsidRDefault="00FD59EE" w:rsidP="00745257">
      <w:pPr>
        <w:spacing w:line="276" w:lineRule="auto"/>
        <w:ind w:right="9"/>
        <w:jc w:val="both"/>
        <w:rPr>
          <w:rFonts w:ascii="Arial" w:eastAsia="Arial" w:hAnsi="Arial"/>
          <w:b/>
          <w:bCs/>
          <w:color w:val="2F5496" w:themeColor="accent1" w:themeShade="BF"/>
          <w:u w:val="single"/>
        </w:rPr>
      </w:pPr>
    </w:p>
    <w:p w14:paraId="5D8CBFBB" w14:textId="091E0E95" w:rsidR="00FD59EE" w:rsidRPr="00FA7407" w:rsidRDefault="00FD59EE" w:rsidP="00FD59EE">
      <w:pPr>
        <w:jc w:val="both"/>
        <w:rPr>
          <w:rFonts w:ascii="Arial" w:eastAsia="Arial" w:hAnsi="Arial"/>
          <w:b/>
          <w:color w:val="2F5496" w:themeColor="accent1" w:themeShade="BF"/>
          <w:u w:val="single"/>
        </w:rPr>
      </w:pPr>
      <w:r w:rsidRPr="00FA7407">
        <w:rPr>
          <w:rFonts w:ascii="Arial" w:eastAsia="Arial" w:hAnsi="Arial"/>
          <w:b/>
          <w:color w:val="2F5496" w:themeColor="accent1" w:themeShade="BF"/>
          <w:u w:val="single"/>
        </w:rPr>
        <w:t xml:space="preserve">SOCIAL MEDIA &amp; DIGITAL POLICY – see </w:t>
      </w:r>
      <w:proofErr w:type="gramStart"/>
      <w:r w:rsidRPr="00FA7407">
        <w:rPr>
          <w:rFonts w:ascii="Arial" w:eastAsia="Arial" w:hAnsi="Arial"/>
          <w:b/>
          <w:color w:val="2F5496" w:themeColor="accent1" w:themeShade="BF"/>
          <w:u w:val="single"/>
        </w:rPr>
        <w:t>policy</w:t>
      </w:r>
      <w:proofErr w:type="gramEnd"/>
      <w:r w:rsidRPr="00FA7407">
        <w:rPr>
          <w:rFonts w:ascii="Arial" w:eastAsia="Arial" w:hAnsi="Arial"/>
          <w:b/>
          <w:color w:val="2F5496" w:themeColor="accent1" w:themeShade="BF"/>
          <w:u w:val="single"/>
        </w:rPr>
        <w:t xml:space="preserve"> </w:t>
      </w:r>
    </w:p>
    <w:p w14:paraId="612231AF" w14:textId="77D8F251" w:rsidR="00FD59EE" w:rsidRPr="00FA7407" w:rsidRDefault="00FD59EE" w:rsidP="00FD59EE">
      <w:pPr>
        <w:jc w:val="both"/>
        <w:rPr>
          <w:rFonts w:ascii="Arial" w:eastAsia="Arial" w:hAnsi="Arial"/>
          <w:b/>
          <w:color w:val="2F5496" w:themeColor="accent1" w:themeShade="BF"/>
          <w:u w:val="single"/>
        </w:rPr>
      </w:pPr>
    </w:p>
    <w:p w14:paraId="019DDE0C" w14:textId="77777777" w:rsidR="00FD59EE" w:rsidRPr="00FA7407" w:rsidRDefault="00FD59EE" w:rsidP="00FD59EE">
      <w:pPr>
        <w:spacing w:line="276" w:lineRule="auto"/>
        <w:ind w:right="9"/>
        <w:jc w:val="both"/>
        <w:rPr>
          <w:rFonts w:ascii="Arial" w:eastAsia="Arial" w:hAnsi="Arial"/>
          <w:b/>
          <w:bCs/>
          <w:color w:val="2F5496" w:themeColor="accent1" w:themeShade="BF"/>
          <w:u w:val="single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This policy will be reviewed and updated every 2 </w:t>
      </w:r>
      <w:proofErr w:type="gramStart"/>
      <w:r w:rsidRPr="00FA7407">
        <w:rPr>
          <w:rFonts w:ascii="Arial" w:eastAsia="Arial" w:hAnsi="Arial"/>
          <w:color w:val="2F5496" w:themeColor="accent1" w:themeShade="BF"/>
        </w:rPr>
        <w:t>years</w:t>
      </w:r>
      <w:proofErr w:type="gramEnd"/>
      <w:r w:rsidRPr="00FA7407">
        <w:rPr>
          <w:rFonts w:ascii="Arial" w:eastAsia="Arial" w:hAnsi="Arial"/>
          <w:b/>
          <w:bCs/>
          <w:color w:val="2F5496" w:themeColor="accent1" w:themeShade="BF"/>
          <w:u w:val="single"/>
        </w:rPr>
        <w:t xml:space="preserve"> </w:t>
      </w:r>
    </w:p>
    <w:p w14:paraId="58D51545" w14:textId="77777777" w:rsidR="00FD59EE" w:rsidRPr="00FA7407" w:rsidRDefault="00FD59EE" w:rsidP="00FD59EE">
      <w:pPr>
        <w:jc w:val="both"/>
        <w:rPr>
          <w:rFonts w:ascii="Arial" w:eastAsia="Arial" w:hAnsi="Arial"/>
          <w:b/>
          <w:color w:val="2F5496" w:themeColor="accent1" w:themeShade="BF"/>
          <w:u w:val="single"/>
        </w:rPr>
      </w:pPr>
    </w:p>
    <w:p w14:paraId="2471CC03" w14:textId="77777777" w:rsidR="00375B2A" w:rsidRPr="00FA7407" w:rsidRDefault="00375B2A">
      <w:pPr>
        <w:spacing w:line="246" w:lineRule="auto"/>
        <w:ind w:right="409"/>
        <w:jc w:val="both"/>
        <w:rPr>
          <w:rFonts w:ascii="Arial" w:eastAsia="Arial" w:hAnsi="Arial"/>
          <w:color w:val="2F5496" w:themeColor="accent1" w:themeShade="BF"/>
        </w:rPr>
      </w:pPr>
    </w:p>
    <w:p w14:paraId="3CAC45CA" w14:textId="5B7968CC" w:rsidR="00375B2A" w:rsidRPr="00FA7407" w:rsidRDefault="00264CBC" w:rsidP="00772753">
      <w:p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rFonts w:ascii="Arial" w:eastAsia="Arial" w:hAnsi="Arial"/>
          <w:b/>
          <w:color w:val="2F5496" w:themeColor="accent1" w:themeShade="BF"/>
          <w:u w:val="single"/>
        </w:rPr>
      </w:pPr>
      <w:r w:rsidRPr="00FA7407">
        <w:rPr>
          <w:rFonts w:ascii="Arial" w:eastAsia="Arial" w:hAnsi="Arial"/>
          <w:b/>
          <w:color w:val="2F5496" w:themeColor="accent1" w:themeShade="BF"/>
          <w:u w:val="single"/>
        </w:rPr>
        <w:t>MEETINGS</w:t>
      </w:r>
    </w:p>
    <w:p w14:paraId="37FE20CA" w14:textId="77777777" w:rsidR="00375B2A" w:rsidRPr="00FA7407" w:rsidRDefault="00375B2A">
      <w:pPr>
        <w:spacing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4E548EC7" w14:textId="08C28F5C" w:rsidR="00096FB6" w:rsidRPr="00FA7407" w:rsidRDefault="00264CBC" w:rsidP="00D01BE8">
      <w:pPr>
        <w:pStyle w:val="ListParagraph"/>
        <w:numPr>
          <w:ilvl w:val="0"/>
          <w:numId w:val="8"/>
        </w:numPr>
        <w:spacing w:line="249" w:lineRule="auto"/>
        <w:ind w:right="89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Meetings of the </w:t>
      </w:r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shall be held a</w:t>
      </w:r>
      <w:r w:rsidR="00496E3B" w:rsidRPr="00FA7407">
        <w:rPr>
          <w:rFonts w:ascii="Arial" w:eastAsia="Arial" w:hAnsi="Arial"/>
          <w:color w:val="2F5496" w:themeColor="accent1" w:themeShade="BF"/>
        </w:rPr>
        <w:t>t least twice</w:t>
      </w:r>
      <w:r w:rsidR="004610B0" w:rsidRPr="00FA7407">
        <w:rPr>
          <w:rFonts w:ascii="Arial" w:eastAsia="Arial" w:hAnsi="Arial"/>
          <w:color w:val="2F5496" w:themeColor="accent1" w:themeShade="BF"/>
        </w:rPr>
        <w:t xml:space="preserve"> during each school term. </w:t>
      </w:r>
      <w:r w:rsidRPr="00FA7407">
        <w:rPr>
          <w:rFonts w:ascii="Arial" w:eastAsia="Arial" w:hAnsi="Arial"/>
          <w:color w:val="2F5496" w:themeColor="accent1" w:themeShade="BF"/>
        </w:rPr>
        <w:t xml:space="preserve"> At all meetings of the </w:t>
      </w:r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minutes will be required to be taken by either a </w:t>
      </w:r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member or a </w:t>
      </w:r>
      <w:r w:rsidR="002B7B2E" w:rsidRPr="00FA7407">
        <w:rPr>
          <w:rFonts w:ascii="Arial" w:eastAsia="Arial" w:hAnsi="Arial"/>
          <w:color w:val="2F5496" w:themeColor="accent1" w:themeShade="BF"/>
        </w:rPr>
        <w:t>Clerk</w:t>
      </w:r>
      <w:r w:rsidRPr="00FA7407">
        <w:rPr>
          <w:rFonts w:ascii="Arial" w:eastAsia="Arial" w:hAnsi="Arial"/>
          <w:color w:val="2F5496" w:themeColor="accent1" w:themeShade="BF"/>
        </w:rPr>
        <w:t xml:space="preserve"> if appointed. </w:t>
      </w:r>
    </w:p>
    <w:p w14:paraId="2B3CA706" w14:textId="792CFF8C" w:rsidR="00375B2A" w:rsidRPr="00FA7407" w:rsidRDefault="00264CBC" w:rsidP="00D01BE8">
      <w:pPr>
        <w:pStyle w:val="ListParagraph"/>
        <w:numPr>
          <w:ilvl w:val="0"/>
          <w:numId w:val="8"/>
        </w:numPr>
        <w:spacing w:line="249" w:lineRule="auto"/>
        <w:ind w:right="89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>A copy of the previous meeting minutes will be distributed to all members</w:t>
      </w:r>
      <w:r w:rsidR="003A445C" w:rsidRPr="00FA7407">
        <w:rPr>
          <w:rFonts w:ascii="Arial" w:eastAsia="Arial" w:hAnsi="Arial"/>
          <w:color w:val="2F5496" w:themeColor="accent1" w:themeShade="BF"/>
        </w:rPr>
        <w:t xml:space="preserve"> and Parent Forum</w:t>
      </w:r>
      <w:r w:rsidRPr="00FA7407">
        <w:rPr>
          <w:rFonts w:ascii="Arial" w:eastAsia="Arial" w:hAnsi="Arial"/>
          <w:color w:val="2F5496" w:themeColor="accent1" w:themeShade="BF"/>
        </w:rPr>
        <w:t xml:space="preserve"> prior to a meeting and can be requested from the </w:t>
      </w:r>
      <w:r w:rsidR="002B7B2E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Chairperson at any time.</w:t>
      </w:r>
    </w:p>
    <w:p w14:paraId="4D197A6C" w14:textId="708FEDEC" w:rsidR="007E439C" w:rsidRPr="00FA7407" w:rsidRDefault="002B6D82" w:rsidP="00D01BE8">
      <w:pPr>
        <w:pStyle w:val="ListParagraph"/>
        <w:numPr>
          <w:ilvl w:val="0"/>
          <w:numId w:val="8"/>
        </w:numPr>
        <w:spacing w:line="249" w:lineRule="auto"/>
        <w:ind w:right="89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Copies of the minutes of all meetings of KPSS will be displayed on the school </w:t>
      </w:r>
      <w:r w:rsidR="0084223D" w:rsidRPr="00FA7407">
        <w:rPr>
          <w:rFonts w:ascii="Arial" w:eastAsia="Arial" w:hAnsi="Arial"/>
          <w:color w:val="2F5496" w:themeColor="accent1" w:themeShade="BF"/>
        </w:rPr>
        <w:t>website and</w:t>
      </w:r>
      <w:r w:rsidR="007E439C" w:rsidRPr="00FA7407">
        <w:rPr>
          <w:rFonts w:ascii="Arial" w:eastAsia="Arial" w:hAnsi="Arial"/>
          <w:color w:val="2F5496" w:themeColor="accent1" w:themeShade="BF"/>
        </w:rPr>
        <w:t xml:space="preserve"> will be available on request.</w:t>
      </w:r>
    </w:p>
    <w:p w14:paraId="1625260D" w14:textId="160A6D8F" w:rsidR="000F7223" w:rsidRPr="00FA7407" w:rsidRDefault="007E439C" w:rsidP="00D01BE8">
      <w:pPr>
        <w:pStyle w:val="ListParagraph"/>
        <w:numPr>
          <w:ilvl w:val="0"/>
          <w:numId w:val="8"/>
        </w:numPr>
        <w:spacing w:line="249" w:lineRule="auto"/>
        <w:ind w:right="89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Meetings of KPSSPP will be open to </w:t>
      </w:r>
      <w:r w:rsidR="00883531" w:rsidRPr="00FA7407">
        <w:rPr>
          <w:rFonts w:ascii="Arial" w:eastAsia="Arial" w:hAnsi="Arial"/>
          <w:color w:val="2F5496" w:themeColor="accent1" w:themeShade="BF"/>
        </w:rPr>
        <w:t xml:space="preserve">Parent Forum, although only </w:t>
      </w:r>
      <w:r w:rsidR="00B202B3" w:rsidRPr="00FA7407">
        <w:rPr>
          <w:rFonts w:ascii="Arial" w:eastAsia="Arial" w:hAnsi="Arial"/>
          <w:color w:val="2F5496" w:themeColor="accent1" w:themeShade="BF"/>
        </w:rPr>
        <w:t xml:space="preserve">members will be </w:t>
      </w:r>
      <w:r w:rsidR="0084223D" w:rsidRPr="00FA7407">
        <w:rPr>
          <w:rFonts w:ascii="Arial" w:eastAsia="Arial" w:hAnsi="Arial"/>
          <w:color w:val="2F5496" w:themeColor="accent1" w:themeShade="BF"/>
        </w:rPr>
        <w:t>able to</w:t>
      </w:r>
      <w:r w:rsidR="00B202B3" w:rsidRPr="00FA7407">
        <w:rPr>
          <w:rFonts w:ascii="Arial" w:eastAsia="Arial" w:hAnsi="Arial"/>
          <w:color w:val="2F5496" w:themeColor="accent1" w:themeShade="BF"/>
        </w:rPr>
        <w:t xml:space="preserve"> cast a vote. If the Parent Partnership are discussing an issue which is considered confidential</w:t>
      </w:r>
      <w:r w:rsidR="00B6222C" w:rsidRPr="00FA7407">
        <w:rPr>
          <w:rFonts w:ascii="Arial" w:eastAsia="Arial" w:hAnsi="Arial"/>
          <w:color w:val="2F5496" w:themeColor="accent1" w:themeShade="BF"/>
        </w:rPr>
        <w:t xml:space="preserve">, the meeting will only be open to the KPSSPP </w:t>
      </w:r>
      <w:r w:rsidR="0084223D" w:rsidRPr="00FA7407">
        <w:rPr>
          <w:rFonts w:ascii="Arial" w:eastAsia="Arial" w:hAnsi="Arial"/>
          <w:color w:val="2F5496" w:themeColor="accent1" w:themeShade="BF"/>
        </w:rPr>
        <w:t xml:space="preserve">members, </w:t>
      </w:r>
      <w:r w:rsidR="008A7934">
        <w:rPr>
          <w:rFonts w:ascii="Arial" w:eastAsia="Arial" w:hAnsi="Arial"/>
          <w:color w:val="2F5496" w:themeColor="accent1" w:themeShade="BF"/>
        </w:rPr>
        <w:t>H</w:t>
      </w:r>
      <w:r w:rsidR="0084223D" w:rsidRPr="00FA7407">
        <w:rPr>
          <w:rFonts w:ascii="Arial" w:eastAsia="Arial" w:hAnsi="Arial"/>
          <w:color w:val="2F5496" w:themeColor="accent1" w:themeShade="BF"/>
        </w:rPr>
        <w:t>ead</w:t>
      </w:r>
      <w:r w:rsidR="00B6222C" w:rsidRPr="00FA7407">
        <w:rPr>
          <w:rFonts w:ascii="Arial" w:eastAsia="Arial" w:hAnsi="Arial"/>
          <w:color w:val="2F5496" w:themeColor="accent1" w:themeShade="BF"/>
        </w:rPr>
        <w:t>teacher or their representative</w:t>
      </w:r>
      <w:r w:rsidR="0084223D" w:rsidRPr="00FA7407">
        <w:rPr>
          <w:rFonts w:ascii="Arial" w:eastAsia="Arial" w:hAnsi="Arial"/>
          <w:color w:val="2F5496" w:themeColor="accent1" w:themeShade="BF"/>
        </w:rPr>
        <w:t>.</w:t>
      </w:r>
    </w:p>
    <w:p w14:paraId="2CCCF59D" w14:textId="5BA092C5" w:rsidR="00096FB6" w:rsidRPr="00FA7407" w:rsidRDefault="00096FB6" w:rsidP="00096FB6">
      <w:pPr>
        <w:spacing w:line="249" w:lineRule="auto"/>
        <w:ind w:right="89"/>
        <w:rPr>
          <w:rFonts w:ascii="Arial" w:eastAsia="Arial" w:hAnsi="Arial"/>
          <w:color w:val="2F5496" w:themeColor="accent1" w:themeShade="BF"/>
        </w:rPr>
      </w:pPr>
    </w:p>
    <w:p w14:paraId="710E73CB" w14:textId="77777777" w:rsidR="00547102" w:rsidRPr="00FA7407" w:rsidRDefault="00547102" w:rsidP="00096FB6">
      <w:pPr>
        <w:spacing w:line="249" w:lineRule="auto"/>
        <w:ind w:right="89"/>
        <w:rPr>
          <w:rFonts w:ascii="Arial" w:eastAsia="Arial" w:hAnsi="Arial"/>
          <w:color w:val="2F5496" w:themeColor="accent1" w:themeShade="BF"/>
        </w:rPr>
      </w:pPr>
    </w:p>
    <w:p w14:paraId="172EF74E" w14:textId="667CDDF3" w:rsidR="00096FB6" w:rsidRPr="00FA7407" w:rsidRDefault="00096FB6" w:rsidP="00096FB6">
      <w:pPr>
        <w:spacing w:line="249" w:lineRule="auto"/>
        <w:ind w:right="89"/>
        <w:rPr>
          <w:rFonts w:ascii="Arial" w:eastAsia="Arial" w:hAnsi="Arial"/>
          <w:b/>
          <w:bCs/>
          <w:color w:val="2F5496" w:themeColor="accent1" w:themeShade="BF"/>
          <w:u w:val="single"/>
        </w:rPr>
      </w:pPr>
      <w:r w:rsidRPr="00FA7407">
        <w:rPr>
          <w:rFonts w:ascii="Arial" w:eastAsia="Arial" w:hAnsi="Arial"/>
          <w:b/>
          <w:bCs/>
          <w:color w:val="2F5496" w:themeColor="accent1" w:themeShade="BF"/>
          <w:u w:val="single"/>
        </w:rPr>
        <w:t xml:space="preserve">TREASURER </w:t>
      </w:r>
    </w:p>
    <w:p w14:paraId="5F5BB3ED" w14:textId="77777777" w:rsidR="00096FB6" w:rsidRPr="00FA7407" w:rsidRDefault="00096FB6" w:rsidP="00096FB6">
      <w:pPr>
        <w:spacing w:line="249" w:lineRule="auto"/>
        <w:ind w:right="89"/>
        <w:rPr>
          <w:rFonts w:ascii="Arial" w:eastAsia="Arial" w:hAnsi="Arial"/>
          <w:b/>
          <w:bCs/>
          <w:color w:val="2F5496" w:themeColor="accent1" w:themeShade="BF"/>
          <w:u w:val="single"/>
        </w:rPr>
      </w:pPr>
    </w:p>
    <w:p w14:paraId="4A678F3B" w14:textId="2BB6E909" w:rsidR="00532360" w:rsidRPr="00FA7407" w:rsidRDefault="004A3483" w:rsidP="00D01BE8">
      <w:pPr>
        <w:pStyle w:val="ListParagraph"/>
        <w:numPr>
          <w:ilvl w:val="0"/>
          <w:numId w:val="8"/>
        </w:numPr>
        <w:spacing w:line="249" w:lineRule="auto"/>
        <w:ind w:right="89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The treasurer will keep an accurate record of all income and </w:t>
      </w:r>
      <w:r w:rsidR="00096FB6" w:rsidRPr="00FA7407">
        <w:rPr>
          <w:rFonts w:ascii="Arial" w:eastAsia="Arial" w:hAnsi="Arial"/>
          <w:color w:val="2F5496" w:themeColor="accent1" w:themeShade="BF"/>
        </w:rPr>
        <w:t>expenditure and</w:t>
      </w:r>
      <w:r w:rsidRPr="00FA7407">
        <w:rPr>
          <w:rFonts w:ascii="Arial" w:eastAsia="Arial" w:hAnsi="Arial"/>
          <w:color w:val="2F5496" w:themeColor="accent1" w:themeShade="BF"/>
        </w:rPr>
        <w:t xml:space="preserve"> will provide a summary of </w:t>
      </w:r>
      <w:r w:rsidR="00532360" w:rsidRPr="00FA7407">
        <w:rPr>
          <w:rFonts w:ascii="Arial" w:eastAsia="Arial" w:hAnsi="Arial"/>
          <w:color w:val="2F5496" w:themeColor="accent1" w:themeShade="BF"/>
        </w:rPr>
        <w:t>all finance matters at each KPSSPP meeting and a full account at the AGM.</w:t>
      </w:r>
    </w:p>
    <w:p w14:paraId="71438123" w14:textId="2316CF92" w:rsidR="0027007D" w:rsidRPr="00FA7407" w:rsidRDefault="008212C1" w:rsidP="00D01BE8">
      <w:pPr>
        <w:pStyle w:val="ListParagraph"/>
        <w:numPr>
          <w:ilvl w:val="0"/>
          <w:numId w:val="8"/>
        </w:numPr>
        <w:spacing w:line="249" w:lineRule="auto"/>
        <w:ind w:right="89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Withdrawals will require the signature of the treasurer and one other </w:t>
      </w:r>
      <w:r w:rsidR="005E4100" w:rsidRPr="00FA7407">
        <w:rPr>
          <w:rFonts w:ascii="Arial" w:eastAsia="Arial" w:hAnsi="Arial"/>
          <w:color w:val="2F5496" w:themeColor="accent1" w:themeShade="BF"/>
        </w:rPr>
        <w:t xml:space="preserve">office bearer. The accounts will be audited annually prior to the </w:t>
      </w:r>
      <w:r w:rsidR="00096FB6" w:rsidRPr="00FA7407">
        <w:rPr>
          <w:rFonts w:ascii="Arial" w:eastAsia="Arial" w:hAnsi="Arial"/>
          <w:color w:val="2F5496" w:themeColor="accent1" w:themeShade="BF"/>
        </w:rPr>
        <w:t>AGM.</w:t>
      </w:r>
      <w:r w:rsidR="005E4100" w:rsidRPr="00FA7407">
        <w:rPr>
          <w:rFonts w:ascii="Arial" w:eastAsia="Arial" w:hAnsi="Arial"/>
          <w:color w:val="2F5496" w:themeColor="accent1" w:themeShade="BF"/>
        </w:rPr>
        <w:t xml:space="preserve"> </w:t>
      </w:r>
      <w:r w:rsidR="00D01BE8" w:rsidRPr="00FA7407">
        <w:rPr>
          <w:rFonts w:ascii="Arial" w:eastAsia="Arial" w:hAnsi="Arial"/>
          <w:color w:val="2F5496" w:themeColor="accent1" w:themeShade="BF"/>
        </w:rPr>
        <w:t>KPSSPP is responsible for ensuring that all funds are used to support the aims of KPSSPP.</w:t>
      </w:r>
    </w:p>
    <w:p w14:paraId="3D25CA96" w14:textId="0B7D2E3F" w:rsidR="00096FB6" w:rsidRPr="00FA7407" w:rsidRDefault="00096FB6" w:rsidP="00D01BE8">
      <w:pPr>
        <w:pStyle w:val="ListParagraph"/>
        <w:numPr>
          <w:ilvl w:val="0"/>
          <w:numId w:val="8"/>
        </w:numPr>
        <w:spacing w:line="249" w:lineRule="auto"/>
        <w:ind w:right="89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>Should KPSS</w:t>
      </w:r>
      <w:r w:rsidR="003A21F1" w:rsidRPr="00FA7407">
        <w:rPr>
          <w:rFonts w:ascii="Arial" w:eastAsia="Arial" w:hAnsi="Arial"/>
          <w:color w:val="2F5496" w:themeColor="accent1" w:themeShade="BF"/>
        </w:rPr>
        <w:t xml:space="preserve">PP cease to exist any remaining funds will be passed to the school to be used for the benefit </w:t>
      </w:r>
      <w:r w:rsidR="0061443A" w:rsidRPr="00FA7407">
        <w:rPr>
          <w:rFonts w:ascii="Arial" w:eastAsia="Arial" w:hAnsi="Arial"/>
          <w:color w:val="2F5496" w:themeColor="accent1" w:themeShade="BF"/>
        </w:rPr>
        <w:t xml:space="preserve">of the pupils.  </w:t>
      </w:r>
      <w:r w:rsidRPr="00FA7407">
        <w:rPr>
          <w:rFonts w:ascii="Arial" w:eastAsia="Arial" w:hAnsi="Arial"/>
          <w:color w:val="2F5496" w:themeColor="accent1" w:themeShade="BF"/>
        </w:rPr>
        <w:t xml:space="preserve"> </w:t>
      </w:r>
    </w:p>
    <w:p w14:paraId="50E04927" w14:textId="4FF3A76F" w:rsidR="00375B2A" w:rsidRPr="00FA7407" w:rsidRDefault="0027007D" w:rsidP="0084223D">
      <w:pPr>
        <w:spacing w:line="249" w:lineRule="auto"/>
        <w:ind w:right="89"/>
        <w:jc w:val="both"/>
        <w:rPr>
          <w:rFonts w:ascii="Times New Roman" w:eastAsia="Times New Roman" w:hAnsi="Times New Roman" w:cs="Times New Roman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 </w:t>
      </w:r>
    </w:p>
    <w:p w14:paraId="118BA0A9" w14:textId="77777777" w:rsidR="004C368D" w:rsidRPr="00FA7407" w:rsidRDefault="004C368D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right="409"/>
        <w:jc w:val="both"/>
        <w:rPr>
          <w:rFonts w:ascii="Arial" w:eastAsia="Arial" w:hAnsi="Arial"/>
          <w:color w:val="2F5496" w:themeColor="accent1" w:themeShade="BF"/>
        </w:rPr>
      </w:pPr>
    </w:p>
    <w:p w14:paraId="57B3F86F" w14:textId="58D4150A" w:rsidR="00BC10D3" w:rsidRPr="00FA7407" w:rsidRDefault="007C60BD" w:rsidP="00BC10D3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450" w:right="409" w:hanging="450"/>
        <w:jc w:val="both"/>
        <w:rPr>
          <w:rFonts w:ascii="Arial" w:eastAsia="Arial" w:hAnsi="Arial"/>
          <w:b/>
          <w:color w:val="2F5496" w:themeColor="accent1" w:themeShade="BF"/>
          <w:u w:val="single"/>
        </w:rPr>
      </w:pPr>
      <w:r w:rsidRPr="00FA7407">
        <w:rPr>
          <w:rFonts w:ascii="Arial" w:eastAsia="Arial" w:hAnsi="Arial"/>
          <w:b/>
          <w:color w:val="2F5496" w:themeColor="accent1" w:themeShade="BF"/>
          <w:u w:val="single"/>
        </w:rPr>
        <w:t xml:space="preserve">ANNUAL GENERAL MEETING </w:t>
      </w:r>
    </w:p>
    <w:p w14:paraId="5B37FA65" w14:textId="77777777" w:rsidR="007C60BD" w:rsidRPr="00FA7407" w:rsidRDefault="007C60BD" w:rsidP="00BC10D3">
      <w:pPr>
        <w:pBdr>
          <w:top w:val="nil"/>
          <w:left w:val="nil"/>
          <w:bottom w:val="nil"/>
          <w:right w:val="nil"/>
          <w:between w:val="nil"/>
        </w:pBdr>
        <w:spacing w:line="246" w:lineRule="auto"/>
        <w:ind w:left="450" w:right="409" w:hanging="450"/>
        <w:jc w:val="both"/>
        <w:rPr>
          <w:rFonts w:ascii="Arial" w:eastAsia="Arial" w:hAnsi="Arial"/>
          <w:color w:val="2F5496" w:themeColor="accent1" w:themeShade="BF"/>
        </w:rPr>
      </w:pPr>
    </w:p>
    <w:p w14:paraId="0C76259D" w14:textId="3FE67807" w:rsidR="00385AA4" w:rsidRPr="00FA7407" w:rsidRDefault="0005412B" w:rsidP="00EC51C5">
      <w:pPr>
        <w:pStyle w:val="ListParagraph"/>
        <w:numPr>
          <w:ilvl w:val="0"/>
          <w:numId w:val="13"/>
        </w:numPr>
        <w:spacing w:line="246" w:lineRule="auto"/>
        <w:ind w:right="40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AGMs will be held annually in </w:t>
      </w:r>
      <w:r w:rsidR="007C60BD" w:rsidRPr="00FA7407">
        <w:rPr>
          <w:rFonts w:ascii="Arial" w:eastAsia="Arial" w:hAnsi="Arial"/>
          <w:color w:val="2F5496" w:themeColor="accent1" w:themeShade="BF"/>
        </w:rPr>
        <w:t xml:space="preserve">the autumn term. </w:t>
      </w:r>
      <w:r w:rsidR="00FE5486" w:rsidRPr="00FA7407">
        <w:rPr>
          <w:rFonts w:ascii="Arial" w:eastAsia="Arial" w:hAnsi="Arial"/>
          <w:color w:val="2F5496" w:themeColor="accent1" w:themeShade="BF"/>
        </w:rPr>
        <w:t>A notice of the date, time,</w:t>
      </w:r>
      <w:r w:rsidR="00813E0B" w:rsidRPr="00FA7407">
        <w:rPr>
          <w:rFonts w:ascii="Arial" w:eastAsia="Arial" w:hAnsi="Arial"/>
          <w:color w:val="2F5496" w:themeColor="accent1" w:themeShade="BF"/>
        </w:rPr>
        <w:t xml:space="preserve"> </w:t>
      </w:r>
      <w:r w:rsidR="0084223D" w:rsidRPr="00FA7407">
        <w:rPr>
          <w:rFonts w:ascii="Arial" w:eastAsia="Arial" w:hAnsi="Arial"/>
          <w:color w:val="2F5496" w:themeColor="accent1" w:themeShade="BF"/>
        </w:rPr>
        <w:t>place,</w:t>
      </w:r>
      <w:r w:rsidR="00FE5486" w:rsidRPr="00FA7407">
        <w:rPr>
          <w:rFonts w:ascii="Arial" w:eastAsia="Arial" w:hAnsi="Arial"/>
          <w:color w:val="2F5496" w:themeColor="accent1" w:themeShade="BF"/>
        </w:rPr>
        <w:t xml:space="preserve"> and agenda </w:t>
      </w:r>
      <w:r w:rsidR="00813E0B" w:rsidRPr="00FA7407">
        <w:rPr>
          <w:rFonts w:ascii="Arial" w:eastAsia="Arial" w:hAnsi="Arial"/>
          <w:color w:val="2F5496" w:themeColor="accent1" w:themeShade="BF"/>
        </w:rPr>
        <w:t xml:space="preserve">will be sent to the </w:t>
      </w:r>
      <w:r w:rsidR="008A7934">
        <w:rPr>
          <w:rFonts w:ascii="Arial" w:eastAsia="Arial" w:hAnsi="Arial"/>
          <w:color w:val="2F5496" w:themeColor="accent1" w:themeShade="BF"/>
        </w:rPr>
        <w:t>P</w:t>
      </w:r>
      <w:r w:rsidR="00385AA4" w:rsidRPr="00FA7407">
        <w:rPr>
          <w:rFonts w:ascii="Arial" w:eastAsia="Arial" w:hAnsi="Arial"/>
          <w:color w:val="2F5496" w:themeColor="accent1" w:themeShade="BF"/>
        </w:rPr>
        <w:t xml:space="preserve">arent </w:t>
      </w:r>
      <w:r w:rsidR="008A7934">
        <w:rPr>
          <w:rFonts w:ascii="Arial" w:eastAsia="Arial" w:hAnsi="Arial"/>
          <w:color w:val="2F5496" w:themeColor="accent1" w:themeShade="BF"/>
        </w:rPr>
        <w:t>F</w:t>
      </w:r>
      <w:r w:rsidR="00385AA4" w:rsidRPr="00FA7407">
        <w:rPr>
          <w:rFonts w:ascii="Arial" w:eastAsia="Arial" w:hAnsi="Arial"/>
          <w:color w:val="2F5496" w:themeColor="accent1" w:themeShade="BF"/>
        </w:rPr>
        <w:t>orum</w:t>
      </w:r>
      <w:r w:rsidR="00813E0B" w:rsidRPr="00FA7407">
        <w:rPr>
          <w:rFonts w:ascii="Arial" w:eastAsia="Arial" w:hAnsi="Arial"/>
          <w:color w:val="2F5496" w:themeColor="accent1" w:themeShade="BF"/>
        </w:rPr>
        <w:t xml:space="preserve"> at least 2 weeks in advance. </w:t>
      </w:r>
    </w:p>
    <w:p w14:paraId="0E815B39" w14:textId="4B445511" w:rsidR="00385AA4" w:rsidRPr="00FA7407" w:rsidRDefault="00385AA4" w:rsidP="00EC51C5">
      <w:pPr>
        <w:pStyle w:val="ListParagraph"/>
        <w:numPr>
          <w:ilvl w:val="0"/>
          <w:numId w:val="13"/>
        </w:numPr>
        <w:spacing w:line="246" w:lineRule="auto"/>
        <w:ind w:right="40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The meeting will </w:t>
      </w:r>
      <w:proofErr w:type="gramStart"/>
      <w:r w:rsidRPr="00FA7407">
        <w:rPr>
          <w:rFonts w:ascii="Arial" w:eastAsia="Arial" w:hAnsi="Arial"/>
          <w:color w:val="2F5496" w:themeColor="accent1" w:themeShade="BF"/>
        </w:rPr>
        <w:t>include</w:t>
      </w:r>
      <w:proofErr w:type="gramEnd"/>
      <w:r w:rsidRPr="00FA7407">
        <w:rPr>
          <w:rFonts w:ascii="Arial" w:eastAsia="Arial" w:hAnsi="Arial"/>
          <w:color w:val="2F5496" w:themeColor="accent1" w:themeShade="BF"/>
        </w:rPr>
        <w:t xml:space="preserve"> </w:t>
      </w:r>
    </w:p>
    <w:p w14:paraId="788E5C2E" w14:textId="1AAF8B22" w:rsidR="00385AA4" w:rsidRPr="00FA7407" w:rsidRDefault="00385AA4" w:rsidP="000F66D3">
      <w:pPr>
        <w:pStyle w:val="ListParagraph"/>
        <w:numPr>
          <w:ilvl w:val="0"/>
          <w:numId w:val="7"/>
        </w:numPr>
        <w:spacing w:line="246" w:lineRule="auto"/>
        <w:ind w:right="40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A report on the work of the Parent </w:t>
      </w:r>
      <w:r w:rsidR="00772753" w:rsidRPr="00FA7407">
        <w:rPr>
          <w:rFonts w:ascii="Arial" w:eastAsia="Arial" w:hAnsi="Arial"/>
          <w:color w:val="2F5496" w:themeColor="accent1" w:themeShade="BF"/>
        </w:rPr>
        <w:t>P</w:t>
      </w:r>
      <w:r w:rsidRPr="00FA7407">
        <w:rPr>
          <w:rFonts w:ascii="Arial" w:eastAsia="Arial" w:hAnsi="Arial"/>
          <w:color w:val="2F5496" w:themeColor="accent1" w:themeShade="BF"/>
        </w:rPr>
        <w:t xml:space="preserve">artnership </w:t>
      </w:r>
    </w:p>
    <w:p w14:paraId="4CAFBAFE" w14:textId="07976F7A" w:rsidR="000F66D3" w:rsidRPr="00FA7407" w:rsidRDefault="000F66D3" w:rsidP="000F66D3">
      <w:pPr>
        <w:pStyle w:val="ListParagraph"/>
        <w:numPr>
          <w:ilvl w:val="0"/>
          <w:numId w:val="7"/>
        </w:numPr>
        <w:spacing w:line="246" w:lineRule="auto"/>
        <w:ind w:right="40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The selection of new parent members to fill any arising </w:t>
      </w:r>
      <w:proofErr w:type="gramStart"/>
      <w:r w:rsidRPr="00FA7407">
        <w:rPr>
          <w:rFonts w:ascii="Arial" w:eastAsia="Arial" w:hAnsi="Arial"/>
          <w:color w:val="2F5496" w:themeColor="accent1" w:themeShade="BF"/>
        </w:rPr>
        <w:t>vacancies</w:t>
      </w:r>
      <w:proofErr w:type="gramEnd"/>
    </w:p>
    <w:p w14:paraId="39F42E35" w14:textId="579C4102" w:rsidR="00176229" w:rsidRPr="00FA7407" w:rsidRDefault="00176229" w:rsidP="000F66D3">
      <w:pPr>
        <w:pStyle w:val="ListParagraph"/>
        <w:numPr>
          <w:ilvl w:val="0"/>
          <w:numId w:val="7"/>
        </w:numPr>
        <w:spacing w:line="246" w:lineRule="auto"/>
        <w:ind w:right="40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The discussion of any issues that the Parent Forum may wish to </w:t>
      </w:r>
      <w:proofErr w:type="gramStart"/>
      <w:r w:rsidRPr="00FA7407">
        <w:rPr>
          <w:rFonts w:ascii="Arial" w:eastAsia="Arial" w:hAnsi="Arial"/>
          <w:color w:val="2F5496" w:themeColor="accent1" w:themeShade="BF"/>
        </w:rPr>
        <w:t>raise</w:t>
      </w:r>
      <w:proofErr w:type="gramEnd"/>
    </w:p>
    <w:p w14:paraId="74840067" w14:textId="2076D194" w:rsidR="000F7223" w:rsidRPr="00FA7407" w:rsidRDefault="00176229" w:rsidP="000F66D3">
      <w:pPr>
        <w:pStyle w:val="ListParagraph"/>
        <w:numPr>
          <w:ilvl w:val="0"/>
          <w:numId w:val="7"/>
        </w:numPr>
        <w:spacing w:line="246" w:lineRule="auto"/>
        <w:ind w:right="40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>The approval of the accounts of KPSSPP</w:t>
      </w:r>
      <w:r w:rsidR="008A7934">
        <w:rPr>
          <w:rFonts w:ascii="Arial" w:eastAsia="Arial" w:hAnsi="Arial"/>
          <w:color w:val="2F5496" w:themeColor="accent1" w:themeShade="BF"/>
        </w:rPr>
        <w:t>.</w:t>
      </w:r>
    </w:p>
    <w:p w14:paraId="6B32459A" w14:textId="77777777" w:rsidR="000F7223" w:rsidRPr="00FA7407" w:rsidRDefault="000F7223" w:rsidP="000F7223">
      <w:pPr>
        <w:spacing w:line="246" w:lineRule="auto"/>
        <w:ind w:right="409"/>
        <w:jc w:val="both"/>
        <w:rPr>
          <w:rFonts w:ascii="Arial" w:eastAsia="Arial" w:hAnsi="Arial"/>
          <w:color w:val="2F5496" w:themeColor="accent1" w:themeShade="BF"/>
        </w:rPr>
      </w:pPr>
    </w:p>
    <w:p w14:paraId="58513984" w14:textId="7ADCACF1" w:rsidR="00344660" w:rsidRPr="00FA7407" w:rsidRDefault="000F7223">
      <w:pPr>
        <w:spacing w:line="246" w:lineRule="auto"/>
        <w:ind w:right="40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 </w:t>
      </w:r>
    </w:p>
    <w:p w14:paraId="5C4E0AEB" w14:textId="701E8B27" w:rsidR="00375B2A" w:rsidRPr="00FA7407" w:rsidRDefault="00264CBC">
      <w:pPr>
        <w:pBdr>
          <w:top w:val="nil"/>
          <w:left w:val="nil"/>
          <w:bottom w:val="nil"/>
          <w:right w:val="nil"/>
          <w:between w:val="nil"/>
        </w:pBdr>
        <w:ind w:left="450" w:hanging="450"/>
        <w:jc w:val="both"/>
        <w:rPr>
          <w:rFonts w:ascii="Arial" w:eastAsia="Arial" w:hAnsi="Arial"/>
          <w:b/>
          <w:color w:val="2F5496" w:themeColor="accent1" w:themeShade="BF"/>
          <w:u w:val="single"/>
        </w:rPr>
      </w:pPr>
      <w:r w:rsidRPr="00FA7407">
        <w:rPr>
          <w:rFonts w:ascii="Arial" w:eastAsia="Arial" w:hAnsi="Arial"/>
          <w:b/>
          <w:color w:val="2F5496" w:themeColor="accent1" w:themeShade="BF"/>
          <w:u w:val="single"/>
        </w:rPr>
        <w:t>CHANGES TO THE CONSTITUTION</w:t>
      </w:r>
    </w:p>
    <w:p w14:paraId="3905B862" w14:textId="77777777" w:rsidR="00375B2A" w:rsidRPr="00FA7407" w:rsidRDefault="00375B2A">
      <w:pPr>
        <w:spacing w:line="276" w:lineRule="auto"/>
        <w:jc w:val="both"/>
        <w:rPr>
          <w:rFonts w:ascii="Times New Roman" w:eastAsia="Times New Roman" w:hAnsi="Times New Roman" w:cs="Times New Roman"/>
          <w:color w:val="2F5496" w:themeColor="accent1" w:themeShade="BF"/>
        </w:rPr>
      </w:pPr>
    </w:p>
    <w:p w14:paraId="4E07E430" w14:textId="77777777" w:rsidR="00EC51C5" w:rsidRPr="00FA7407" w:rsidRDefault="00264CBC" w:rsidP="00EC51C5">
      <w:pPr>
        <w:pStyle w:val="ListParagraph"/>
        <w:numPr>
          <w:ilvl w:val="0"/>
          <w:numId w:val="12"/>
        </w:numPr>
        <w:spacing w:line="246" w:lineRule="auto"/>
        <w:ind w:right="28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t xml:space="preserve">Changes or additions must be made at a </w:t>
      </w:r>
      <w:r w:rsidR="0005412B" w:rsidRPr="00FA7407">
        <w:rPr>
          <w:rFonts w:ascii="Arial" w:eastAsia="Arial" w:hAnsi="Arial"/>
          <w:color w:val="2F5496" w:themeColor="accent1" w:themeShade="BF"/>
        </w:rPr>
        <w:t>KPSSPP</w:t>
      </w:r>
      <w:r w:rsidRPr="00FA7407">
        <w:rPr>
          <w:rFonts w:ascii="Arial" w:eastAsia="Arial" w:hAnsi="Arial"/>
          <w:color w:val="2F5496" w:themeColor="accent1" w:themeShade="BF"/>
        </w:rPr>
        <w:t xml:space="preserve"> meeting called for the purpose</w:t>
      </w:r>
      <w:r w:rsidR="00344660" w:rsidRPr="00FA7407">
        <w:rPr>
          <w:rFonts w:ascii="Arial" w:eastAsia="Arial" w:hAnsi="Arial"/>
          <w:color w:val="2F5496" w:themeColor="accent1" w:themeShade="BF"/>
        </w:rPr>
        <w:t xml:space="preserve"> or at the AGM</w:t>
      </w:r>
      <w:r w:rsidRPr="00FA7407">
        <w:rPr>
          <w:rFonts w:ascii="Arial" w:eastAsia="Arial" w:hAnsi="Arial"/>
          <w:color w:val="2F5496" w:themeColor="accent1" w:themeShade="BF"/>
        </w:rPr>
        <w:t>. The proposed change shall be specified in the notice calling the meeting and be approved by not less than two-thirds of those present.</w:t>
      </w:r>
      <w:r w:rsidR="00034DB5" w:rsidRPr="00FA7407">
        <w:rPr>
          <w:rFonts w:ascii="Arial" w:eastAsia="Arial" w:hAnsi="Arial"/>
          <w:color w:val="2F5496" w:themeColor="accent1" w:themeShade="BF"/>
        </w:rPr>
        <w:t xml:space="preserve">  </w:t>
      </w:r>
    </w:p>
    <w:p w14:paraId="2B7F475E" w14:textId="76664F94" w:rsidR="00375B2A" w:rsidRPr="00FA7407" w:rsidRDefault="00C77339" w:rsidP="00EC51C5">
      <w:pPr>
        <w:pStyle w:val="ListParagraph"/>
        <w:numPr>
          <w:ilvl w:val="0"/>
          <w:numId w:val="12"/>
        </w:numPr>
        <w:spacing w:line="246" w:lineRule="auto"/>
        <w:ind w:right="289"/>
        <w:jc w:val="both"/>
        <w:rPr>
          <w:rFonts w:ascii="Arial" w:eastAsia="Arial" w:hAnsi="Arial"/>
          <w:color w:val="2F5496" w:themeColor="accent1" w:themeShade="BF"/>
        </w:rPr>
      </w:pPr>
      <w:r w:rsidRPr="00FA7407">
        <w:rPr>
          <w:rFonts w:ascii="Arial" w:eastAsia="Arial" w:hAnsi="Arial"/>
          <w:color w:val="2F5496" w:themeColor="accent1" w:themeShade="BF"/>
        </w:rPr>
        <w:lastRenderedPageBreak/>
        <w:t xml:space="preserve">Members of the Parent Forum will be sent a copy of </w:t>
      </w:r>
      <w:r w:rsidR="00344660" w:rsidRPr="00FA7407">
        <w:rPr>
          <w:rFonts w:ascii="Arial" w:eastAsia="Arial" w:hAnsi="Arial"/>
          <w:color w:val="2F5496" w:themeColor="accent1" w:themeShade="BF"/>
        </w:rPr>
        <w:t xml:space="preserve">any amendment and will be given reasonable time to respond to the proposal.  </w:t>
      </w:r>
      <w:r w:rsidR="00034DB5" w:rsidRPr="00FA7407">
        <w:rPr>
          <w:rFonts w:ascii="Arial" w:eastAsia="Arial" w:hAnsi="Arial"/>
          <w:color w:val="2F5496" w:themeColor="accent1" w:themeShade="BF"/>
        </w:rPr>
        <w:t xml:space="preserve"> </w:t>
      </w:r>
    </w:p>
    <w:p w14:paraId="4CE1AABA" w14:textId="77777777" w:rsidR="00375B2A" w:rsidRPr="00FA7407" w:rsidRDefault="00375B2A">
      <w:pPr>
        <w:tabs>
          <w:tab w:val="left" w:pos="2295"/>
        </w:tabs>
        <w:rPr>
          <w:color w:val="2F5496" w:themeColor="accent1" w:themeShade="BF"/>
        </w:rPr>
      </w:pPr>
    </w:p>
    <w:sectPr w:rsidR="00375B2A" w:rsidRPr="00FA7407" w:rsidSect="00882DFF">
      <w:headerReference w:type="default" r:id="rId11"/>
      <w:footerReference w:type="default" r:id="rId12"/>
      <w:pgSz w:w="11900" w:h="16834"/>
      <w:pgMar w:top="1440" w:right="1440" w:bottom="421" w:left="1299" w:header="1361" w:footer="141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4C7BAF" w14:textId="77777777" w:rsidR="009415DA" w:rsidRDefault="009415DA">
      <w:r>
        <w:separator/>
      </w:r>
    </w:p>
  </w:endnote>
  <w:endnote w:type="continuationSeparator" w:id="0">
    <w:p w14:paraId="7B8B652E" w14:textId="77777777" w:rsidR="009415DA" w:rsidRDefault="00941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69F95" w14:textId="145F51DE" w:rsidR="00375B2A" w:rsidRDefault="00882D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alibri"/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1B7AE569" wp14:editId="58CE0F4D">
              <wp:simplePos x="0" y="0"/>
              <wp:positionH relativeFrom="page">
                <wp:posOffset>0</wp:posOffset>
              </wp:positionH>
              <wp:positionV relativeFrom="page">
                <wp:posOffset>10225405</wp:posOffset>
              </wp:positionV>
              <wp:extent cx="7556500" cy="273050"/>
              <wp:effectExtent l="0" t="0" r="0" b="12700"/>
              <wp:wrapNone/>
              <wp:docPr id="2" name="MSIPCM60a2403dbdbe43cd4bc36beb" descr="{&quot;HashCode&quot;:-68532670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029B867D" w14:textId="4F9EEC3C" w:rsidR="00882DFF" w:rsidRPr="00882DFF" w:rsidRDefault="00882DFF" w:rsidP="00882DFF">
                          <w:pPr>
                            <w:rPr>
                              <w:rFonts w:cs="Calibri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7AE569" id="_x0000_t202" coordsize="21600,21600" o:spt="202" path="m,l,21600r21600,l21600,xe">
              <v:stroke joinstyle="miter"/>
              <v:path gradientshapeok="t" o:connecttype="rect"/>
            </v:shapetype>
            <v:shape id="MSIPCM60a2403dbdbe43cd4bc36beb" o:spid="_x0000_s1026" type="#_x0000_t202" alt="{&quot;HashCode&quot;:-685326706,&quot;Height&quot;:841.0,&quot;Width&quot;:595.0,&quot;Placement&quot;:&quot;Footer&quot;,&quot;Index&quot;:&quot;Primary&quot;,&quot;Section&quot;:1,&quot;Top&quot;:0.0,&quot;Left&quot;:0.0}" style="position:absolute;margin-left:0;margin-top:805.15pt;width:595pt;height:21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" o:allowincell="f" filled="f" stroked="f" strokeweight=".5pt">
              <v:textbox inset="20pt,0,,0">
                <w:txbxContent>
                  <w:p w14:paraId="029B867D" w14:textId="4F9EEC3C" w:rsidR="00882DFF" w:rsidRPr="00882DFF" w:rsidRDefault="00882DFF" w:rsidP="00882DFF">
                    <w:pPr>
                      <w:rPr>
                        <w:rFonts w:cs="Calibri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59B4CCED" w14:textId="4AEABEEC" w:rsidR="00375B2A" w:rsidRDefault="006E445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/>
        <w:color w:val="000000"/>
        <w:sz w:val="16"/>
        <w:szCs w:val="16"/>
      </w:rPr>
    </w:pPr>
    <w:r>
      <w:rPr>
        <w:rFonts w:ascii="Arial" w:eastAsia="Arial" w:hAnsi="Arial"/>
        <w:color w:val="000000"/>
        <w:sz w:val="16"/>
        <w:szCs w:val="16"/>
      </w:rPr>
      <w:t xml:space="preserve">KPSSPP </w:t>
    </w:r>
    <w:r w:rsidR="00264CBC">
      <w:rPr>
        <w:rFonts w:ascii="Arial" w:eastAsia="Arial" w:hAnsi="Arial"/>
        <w:color w:val="000000"/>
        <w:sz w:val="16"/>
        <w:szCs w:val="16"/>
      </w:rPr>
      <w:t>Constitution V</w:t>
    </w:r>
    <w:r w:rsidR="0090318E">
      <w:rPr>
        <w:rFonts w:ascii="Arial" w:eastAsia="Arial" w:hAnsi="Arial"/>
        <w:color w:val="000000"/>
        <w:sz w:val="16"/>
        <w:szCs w:val="16"/>
      </w:rPr>
      <w:t>2</w:t>
    </w:r>
    <w:r w:rsidR="00264CBC">
      <w:rPr>
        <w:rFonts w:ascii="Arial" w:eastAsia="Arial" w:hAnsi="Arial"/>
        <w:color w:val="000000"/>
        <w:sz w:val="16"/>
        <w:szCs w:val="16"/>
      </w:rPr>
      <w:t>.</w:t>
    </w:r>
    <w:r>
      <w:rPr>
        <w:rFonts w:ascii="Arial" w:eastAsia="Arial" w:hAnsi="Arial"/>
        <w:sz w:val="16"/>
        <w:szCs w:val="16"/>
      </w:rPr>
      <w:t xml:space="preserve"> </w:t>
    </w:r>
  </w:p>
  <w:p w14:paraId="082689FA" w14:textId="11663CBA" w:rsidR="00375B2A" w:rsidRDefault="0090318E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/>
        <w:color w:val="000000"/>
        <w:sz w:val="16"/>
        <w:szCs w:val="16"/>
      </w:rPr>
    </w:pPr>
    <w:r>
      <w:rPr>
        <w:rFonts w:ascii="Arial" w:eastAsia="Arial" w:hAnsi="Arial"/>
        <w:color w:val="000000"/>
        <w:sz w:val="16"/>
        <w:szCs w:val="16"/>
      </w:rPr>
      <w:t xml:space="preserve">Updated </w:t>
    </w:r>
    <w:proofErr w:type="gramStart"/>
    <w:r>
      <w:rPr>
        <w:rFonts w:ascii="Arial" w:eastAsia="Arial" w:hAnsi="Arial"/>
        <w:color w:val="000000"/>
        <w:sz w:val="16"/>
        <w:szCs w:val="16"/>
      </w:rPr>
      <w:t xml:space="preserve">Oct </w:t>
    </w:r>
    <w:r w:rsidR="006E4455">
      <w:rPr>
        <w:rFonts w:ascii="Arial" w:eastAsia="Arial" w:hAnsi="Arial"/>
        <w:color w:val="000000"/>
        <w:sz w:val="16"/>
        <w:szCs w:val="16"/>
      </w:rPr>
      <w:t xml:space="preserve"> 2022</w:t>
    </w:r>
    <w:proofErr w:type="gramEnd"/>
    <w:r w:rsidR="006E4455">
      <w:rPr>
        <w:rFonts w:ascii="Arial" w:eastAsia="Arial" w:hAnsi="Arial"/>
        <w:color w:val="000000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5CEA7F" w14:textId="77777777" w:rsidR="009415DA" w:rsidRDefault="009415DA">
      <w:r>
        <w:separator/>
      </w:r>
    </w:p>
  </w:footnote>
  <w:footnote w:type="continuationSeparator" w:id="0">
    <w:p w14:paraId="6C3F94E7" w14:textId="77777777" w:rsidR="009415DA" w:rsidRDefault="00941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B9E0C" w14:textId="202369D8" w:rsidR="00375B2A" w:rsidRDefault="00882DF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cs="Calibri"/>
        <w:color w:val="000000"/>
      </w:rPr>
    </w:pPr>
    <w:r>
      <w:rPr>
        <w:rFonts w:cs="Calibri"/>
        <w:noProof/>
        <w:color w:val="000000"/>
      </w:rPr>
      <w:drawing>
        <wp:inline distT="0" distB="0" distL="0" distR="0" wp14:anchorId="43174D6D" wp14:editId="705EC16A">
          <wp:extent cx="1036320" cy="10972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20D2E"/>
    <w:multiLevelType w:val="multilevel"/>
    <w:tmpl w:val="D746394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720" w:firstLine="0"/>
      </w:pPr>
    </w:lvl>
    <w:lvl w:ilvl="2">
      <w:start w:val="1"/>
      <w:numFmt w:val="bullet"/>
      <w:lvlText w:val=""/>
      <w:lvlJc w:val="left"/>
      <w:pPr>
        <w:ind w:left="720" w:firstLine="0"/>
      </w:pPr>
    </w:lvl>
    <w:lvl w:ilvl="3">
      <w:start w:val="1"/>
      <w:numFmt w:val="bullet"/>
      <w:lvlText w:val=""/>
      <w:lvlJc w:val="left"/>
      <w:pPr>
        <w:ind w:left="720" w:firstLine="0"/>
      </w:pPr>
    </w:lvl>
    <w:lvl w:ilvl="4">
      <w:start w:val="1"/>
      <w:numFmt w:val="bullet"/>
      <w:lvlText w:val=""/>
      <w:lvlJc w:val="left"/>
      <w:pPr>
        <w:ind w:left="720" w:firstLine="0"/>
      </w:pPr>
    </w:lvl>
    <w:lvl w:ilvl="5">
      <w:start w:val="1"/>
      <w:numFmt w:val="bullet"/>
      <w:lvlText w:val=""/>
      <w:lvlJc w:val="left"/>
      <w:pPr>
        <w:ind w:left="720" w:firstLine="0"/>
      </w:pPr>
    </w:lvl>
    <w:lvl w:ilvl="6">
      <w:start w:val="1"/>
      <w:numFmt w:val="bullet"/>
      <w:lvlText w:val=""/>
      <w:lvlJc w:val="left"/>
      <w:pPr>
        <w:ind w:left="720" w:firstLine="0"/>
      </w:pPr>
    </w:lvl>
    <w:lvl w:ilvl="7">
      <w:start w:val="1"/>
      <w:numFmt w:val="bullet"/>
      <w:lvlText w:val=""/>
      <w:lvlJc w:val="left"/>
      <w:pPr>
        <w:ind w:left="720" w:firstLine="0"/>
      </w:pPr>
    </w:lvl>
    <w:lvl w:ilvl="8">
      <w:start w:val="1"/>
      <w:numFmt w:val="bullet"/>
      <w:lvlText w:val=""/>
      <w:lvlJc w:val="left"/>
      <w:pPr>
        <w:ind w:left="720" w:firstLine="0"/>
      </w:pPr>
    </w:lvl>
  </w:abstractNum>
  <w:abstractNum w:abstractNumId="1" w15:restartNumberingAfterBreak="0">
    <w:nsid w:val="0C5F4548"/>
    <w:multiLevelType w:val="hybridMultilevel"/>
    <w:tmpl w:val="42E01B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6316"/>
    <w:multiLevelType w:val="multilevel"/>
    <w:tmpl w:val="D746394A"/>
    <w:lvl w:ilvl="0">
      <w:start w:val="1"/>
      <w:numFmt w:val="bullet"/>
      <w:lvlText w:val=""/>
      <w:lvlJc w:val="left"/>
      <w:pPr>
        <w:ind w:left="72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720" w:firstLine="0"/>
      </w:pPr>
    </w:lvl>
    <w:lvl w:ilvl="2">
      <w:start w:val="1"/>
      <w:numFmt w:val="bullet"/>
      <w:lvlText w:val=""/>
      <w:lvlJc w:val="left"/>
      <w:pPr>
        <w:ind w:left="720" w:firstLine="0"/>
      </w:pPr>
    </w:lvl>
    <w:lvl w:ilvl="3">
      <w:start w:val="1"/>
      <w:numFmt w:val="bullet"/>
      <w:lvlText w:val=""/>
      <w:lvlJc w:val="left"/>
      <w:pPr>
        <w:ind w:left="720" w:firstLine="0"/>
      </w:pPr>
    </w:lvl>
    <w:lvl w:ilvl="4">
      <w:start w:val="1"/>
      <w:numFmt w:val="bullet"/>
      <w:lvlText w:val=""/>
      <w:lvlJc w:val="left"/>
      <w:pPr>
        <w:ind w:left="720" w:firstLine="0"/>
      </w:pPr>
    </w:lvl>
    <w:lvl w:ilvl="5">
      <w:start w:val="1"/>
      <w:numFmt w:val="bullet"/>
      <w:lvlText w:val=""/>
      <w:lvlJc w:val="left"/>
      <w:pPr>
        <w:ind w:left="720" w:firstLine="0"/>
      </w:pPr>
    </w:lvl>
    <w:lvl w:ilvl="6">
      <w:start w:val="1"/>
      <w:numFmt w:val="bullet"/>
      <w:lvlText w:val=""/>
      <w:lvlJc w:val="left"/>
      <w:pPr>
        <w:ind w:left="720" w:firstLine="0"/>
      </w:pPr>
    </w:lvl>
    <w:lvl w:ilvl="7">
      <w:start w:val="1"/>
      <w:numFmt w:val="bullet"/>
      <w:lvlText w:val=""/>
      <w:lvlJc w:val="left"/>
      <w:pPr>
        <w:ind w:left="720" w:firstLine="0"/>
      </w:pPr>
    </w:lvl>
    <w:lvl w:ilvl="8">
      <w:start w:val="1"/>
      <w:numFmt w:val="bullet"/>
      <w:lvlText w:val=""/>
      <w:lvlJc w:val="left"/>
      <w:pPr>
        <w:ind w:left="720" w:firstLine="0"/>
      </w:pPr>
    </w:lvl>
  </w:abstractNum>
  <w:abstractNum w:abstractNumId="3" w15:restartNumberingAfterBreak="0">
    <w:nsid w:val="1B7C26B7"/>
    <w:multiLevelType w:val="multilevel"/>
    <w:tmpl w:val="D74639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23F06877"/>
    <w:multiLevelType w:val="multilevel"/>
    <w:tmpl w:val="D132077C"/>
    <w:lvl w:ilvl="0">
      <w:start w:val="1"/>
      <w:numFmt w:val="decimal"/>
      <w:lvlText w:val="%1."/>
      <w:lvlJc w:val="left"/>
      <w:pPr>
        <w:ind w:left="450" w:hanging="45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24455"/>
    <w:multiLevelType w:val="multilevel"/>
    <w:tmpl w:val="D74639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6" w15:restartNumberingAfterBreak="0">
    <w:nsid w:val="3A9C2950"/>
    <w:multiLevelType w:val="multilevel"/>
    <w:tmpl w:val="D74639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3DCA3D94"/>
    <w:multiLevelType w:val="multilevel"/>
    <w:tmpl w:val="D74639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5BC86106"/>
    <w:multiLevelType w:val="multilevel"/>
    <w:tmpl w:val="D74639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5C020D86"/>
    <w:multiLevelType w:val="multilevel"/>
    <w:tmpl w:val="D74639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74AC3460"/>
    <w:multiLevelType w:val="multilevel"/>
    <w:tmpl w:val="D74639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7969091D"/>
    <w:multiLevelType w:val="multilevel"/>
    <w:tmpl w:val="A0B6EA92"/>
    <w:lvl w:ilvl="0">
      <w:start w:val="1"/>
      <w:numFmt w:val="lowerLetter"/>
      <w:lvlText w:val="%1)"/>
      <w:lvlJc w:val="left"/>
      <w:pPr>
        <w:ind w:left="0" w:firstLine="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7EE27ADB"/>
    <w:multiLevelType w:val="multilevel"/>
    <w:tmpl w:val="D746394A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823863124">
    <w:abstractNumId w:val="11"/>
  </w:num>
  <w:num w:numId="2" w16cid:durableId="1798791527">
    <w:abstractNumId w:val="4"/>
  </w:num>
  <w:num w:numId="3" w16cid:durableId="836729776">
    <w:abstractNumId w:val="8"/>
  </w:num>
  <w:num w:numId="4" w16cid:durableId="890111527">
    <w:abstractNumId w:val="5"/>
  </w:num>
  <w:num w:numId="5" w16cid:durableId="618684855">
    <w:abstractNumId w:val="1"/>
  </w:num>
  <w:num w:numId="6" w16cid:durableId="640231435">
    <w:abstractNumId w:val="10"/>
  </w:num>
  <w:num w:numId="7" w16cid:durableId="111023140">
    <w:abstractNumId w:val="0"/>
  </w:num>
  <w:num w:numId="8" w16cid:durableId="1686711042">
    <w:abstractNumId w:val="6"/>
  </w:num>
  <w:num w:numId="9" w16cid:durableId="1501116372">
    <w:abstractNumId w:val="9"/>
  </w:num>
  <w:num w:numId="10" w16cid:durableId="487210323">
    <w:abstractNumId w:val="2"/>
  </w:num>
  <w:num w:numId="11" w16cid:durableId="2034191262">
    <w:abstractNumId w:val="3"/>
  </w:num>
  <w:num w:numId="12" w16cid:durableId="1493062937">
    <w:abstractNumId w:val="7"/>
  </w:num>
  <w:num w:numId="13" w16cid:durableId="5344673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hideSpellingErrors/>
  <w:hideGrammaticalErrors/>
  <w:proofState w:spelling="clean" w:grammar="clean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5B2A"/>
    <w:rsid w:val="000011F7"/>
    <w:rsid w:val="00034DB5"/>
    <w:rsid w:val="0005412B"/>
    <w:rsid w:val="00096FB6"/>
    <w:rsid w:val="000C45B4"/>
    <w:rsid w:val="000D228E"/>
    <w:rsid w:val="000F66D3"/>
    <w:rsid w:val="000F7223"/>
    <w:rsid w:val="00176229"/>
    <w:rsid w:val="001F4ED6"/>
    <w:rsid w:val="00217A09"/>
    <w:rsid w:val="00264CBC"/>
    <w:rsid w:val="0027007D"/>
    <w:rsid w:val="002A2C09"/>
    <w:rsid w:val="002B6D82"/>
    <w:rsid w:val="002B7B2E"/>
    <w:rsid w:val="002F6BD2"/>
    <w:rsid w:val="00313A44"/>
    <w:rsid w:val="00334DFB"/>
    <w:rsid w:val="00344660"/>
    <w:rsid w:val="0035764C"/>
    <w:rsid w:val="00371F10"/>
    <w:rsid w:val="0037357C"/>
    <w:rsid w:val="00375B2A"/>
    <w:rsid w:val="00385AA4"/>
    <w:rsid w:val="003A21F1"/>
    <w:rsid w:val="003A445C"/>
    <w:rsid w:val="004610B0"/>
    <w:rsid w:val="0047712F"/>
    <w:rsid w:val="00496E3B"/>
    <w:rsid w:val="00497453"/>
    <w:rsid w:val="004A3483"/>
    <w:rsid w:val="004C368D"/>
    <w:rsid w:val="00520DE7"/>
    <w:rsid w:val="00532360"/>
    <w:rsid w:val="005349A8"/>
    <w:rsid w:val="00547102"/>
    <w:rsid w:val="0054755D"/>
    <w:rsid w:val="00571FF8"/>
    <w:rsid w:val="005C0C7F"/>
    <w:rsid w:val="005E1231"/>
    <w:rsid w:val="005E4100"/>
    <w:rsid w:val="005E58F9"/>
    <w:rsid w:val="00602FB5"/>
    <w:rsid w:val="0061443A"/>
    <w:rsid w:val="00627187"/>
    <w:rsid w:val="00635FCF"/>
    <w:rsid w:val="006E4455"/>
    <w:rsid w:val="006F573C"/>
    <w:rsid w:val="00745257"/>
    <w:rsid w:val="00747FC2"/>
    <w:rsid w:val="00772753"/>
    <w:rsid w:val="007A4FA9"/>
    <w:rsid w:val="007A762E"/>
    <w:rsid w:val="007B556E"/>
    <w:rsid w:val="007C60BD"/>
    <w:rsid w:val="007E439C"/>
    <w:rsid w:val="00813E0B"/>
    <w:rsid w:val="00814A82"/>
    <w:rsid w:val="0082122F"/>
    <w:rsid w:val="008212C1"/>
    <w:rsid w:val="0083155C"/>
    <w:rsid w:val="0084223D"/>
    <w:rsid w:val="00862F42"/>
    <w:rsid w:val="00882DFF"/>
    <w:rsid w:val="00883531"/>
    <w:rsid w:val="008922BF"/>
    <w:rsid w:val="008A7934"/>
    <w:rsid w:val="008E2EC7"/>
    <w:rsid w:val="0090318E"/>
    <w:rsid w:val="0090646B"/>
    <w:rsid w:val="00932BB1"/>
    <w:rsid w:val="009415DA"/>
    <w:rsid w:val="00962D10"/>
    <w:rsid w:val="00963F2E"/>
    <w:rsid w:val="009762E9"/>
    <w:rsid w:val="00A25DD5"/>
    <w:rsid w:val="00A87873"/>
    <w:rsid w:val="00AA3344"/>
    <w:rsid w:val="00AB49E1"/>
    <w:rsid w:val="00AC3A2C"/>
    <w:rsid w:val="00AD5825"/>
    <w:rsid w:val="00AE00D8"/>
    <w:rsid w:val="00B202B3"/>
    <w:rsid w:val="00B6222C"/>
    <w:rsid w:val="00B661FE"/>
    <w:rsid w:val="00B82384"/>
    <w:rsid w:val="00B82DD8"/>
    <w:rsid w:val="00BC10D3"/>
    <w:rsid w:val="00BD529D"/>
    <w:rsid w:val="00C31689"/>
    <w:rsid w:val="00C432B5"/>
    <w:rsid w:val="00C76D93"/>
    <w:rsid w:val="00C77339"/>
    <w:rsid w:val="00C8241E"/>
    <w:rsid w:val="00C84D23"/>
    <w:rsid w:val="00CC5E54"/>
    <w:rsid w:val="00D01BE8"/>
    <w:rsid w:val="00D22C15"/>
    <w:rsid w:val="00D4540D"/>
    <w:rsid w:val="00D6416C"/>
    <w:rsid w:val="00DE4088"/>
    <w:rsid w:val="00DE4801"/>
    <w:rsid w:val="00E24457"/>
    <w:rsid w:val="00E27CE6"/>
    <w:rsid w:val="00E318A0"/>
    <w:rsid w:val="00E77115"/>
    <w:rsid w:val="00E838E7"/>
    <w:rsid w:val="00E90C43"/>
    <w:rsid w:val="00EC51C5"/>
    <w:rsid w:val="00F552AF"/>
    <w:rsid w:val="00F55B97"/>
    <w:rsid w:val="00F840C0"/>
    <w:rsid w:val="00F840E0"/>
    <w:rsid w:val="00FA43A5"/>
    <w:rsid w:val="00FA7407"/>
    <w:rsid w:val="00FD59EE"/>
    <w:rsid w:val="00FD661E"/>
    <w:rsid w:val="00FE5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EBFAA4"/>
  <w15:docId w15:val="{4EB2E771-4063-D745-9031-6D30791E8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3087"/>
    <w:rPr>
      <w:rFonts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9F6E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6EC1"/>
    <w:rPr>
      <w:rFonts w:ascii="Calibri" w:eastAsia="Calibri" w:hAnsi="Calibri" w:cs="Arial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9F6E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EC1"/>
    <w:rPr>
      <w:rFonts w:ascii="Calibri" w:eastAsia="Calibri" w:hAnsi="Calibri" w:cs="Arial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BB7310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Revision">
    <w:name w:val="Revision"/>
    <w:hidden/>
    <w:uiPriority w:val="99"/>
    <w:semiHidden/>
    <w:rsid w:val="00334DFB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J56b76vNlgA6TOsbyDH5pl3qsw==">AMUW2mWxHJbg+uW7on6ujWtamMySvFFoByHxf4eTExyYF4v98XwbleYS71/6xLXIhaXp/OkhwcEF2JibdkJCo78mr0fpXsG64tSwDGj3/rDmx0Ht2NDyoefPjHcVMr0Bsf/9A7pkTS79</go:docsCustomData>
</go:gDocsCustomXmlDataStorage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030A2C1CC1C24EA0427F4EB7DAF6A0" ma:contentTypeVersion="14" ma:contentTypeDescription="Create a new document." ma:contentTypeScope="" ma:versionID="87e48a1b08cfcf12354137dfb27452a5">
  <xsd:schema xmlns:xsd="http://www.w3.org/2001/XMLSchema" xmlns:xs="http://www.w3.org/2001/XMLSchema" xmlns:p="http://schemas.microsoft.com/office/2006/metadata/properties" xmlns:ns3="4ef91186-aed1-4570-9ea5-91774258ee73" xmlns:ns4="249bb1db-07a9-475d-9787-7b73243b57bc" targetNamespace="http://schemas.microsoft.com/office/2006/metadata/properties" ma:root="true" ma:fieldsID="dc9c369dfea6d5d525721bf90d5be184" ns3:_="" ns4:_="">
    <xsd:import namespace="4ef91186-aed1-4570-9ea5-91774258ee73"/>
    <xsd:import namespace="249bb1db-07a9-475d-9787-7b73243b57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91186-aed1-4570-9ea5-91774258e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9bb1db-07a9-475d-9787-7b73243b57b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5C27A6D-5F10-4428-B5A3-136C003FC0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325B4C4-160C-4D5C-B53C-0CE221F0D8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8BDD2A4-F772-4BFF-91F7-B1FFEE9755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91186-aed1-4570-9ea5-91774258ee73"/>
    <ds:schemaRef ds:uri="249bb1db-07a9-475d-9787-7b73243b57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1145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McGuire</dc:creator>
  <cp:lastModifiedBy>Elspeth Gardner</cp:lastModifiedBy>
  <cp:revision>2</cp:revision>
  <dcterms:created xsi:type="dcterms:W3CDTF">2023-03-10T09:26:00Z</dcterms:created>
  <dcterms:modified xsi:type="dcterms:W3CDTF">2023-03-10T09:26:00Z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0x0101003D030A2C1CC1C24EA0427F4EB7DAF6A0</vt:lpwstr>
  </property>
  <property fmtid="{D5CDD505-2E9C-101B-9397-08002B2CF9AE}" pid="3" name="MSIP_Label_980f36f3-41a5-4f45-a6a2-e224f336accd_Enabled">
    <vt:lpwstr>true</vt:lpwstr>
  </property>
  <property fmtid="{D5CDD505-2E9C-101B-9397-08002B2CF9AE}" pid="4" name="MSIP_Label_980f36f3-41a5-4f45-a6a2-e224f336accd_SetDate">
    <vt:lpwstr>2022-10-02T19:21:36Z</vt:lpwstr>
  </property>
  <property fmtid="{D5CDD505-2E9C-101B-9397-08002B2CF9AE}" pid="5" name="MSIP_Label_980f36f3-41a5-4f45-a6a2-e224f336accd_Method">
    <vt:lpwstr>Standard</vt:lpwstr>
  </property>
  <property fmtid="{D5CDD505-2E9C-101B-9397-08002B2CF9AE}" pid="6" name="MSIP_Label_980f36f3-41a5-4f45-a6a2-e224f336accd_Name">
    <vt:lpwstr>980f36f3-41a5-4f45-a6a2-e224f336accd</vt:lpwstr>
  </property>
  <property fmtid="{D5CDD505-2E9C-101B-9397-08002B2CF9AE}" pid="7" name="MSIP_Label_980f36f3-41a5-4f45-a6a2-e224f336accd_SiteId">
    <vt:lpwstr>7a082108-90dd-41ac-be41-9b8feabee2da</vt:lpwstr>
  </property>
  <property fmtid="{D5CDD505-2E9C-101B-9397-08002B2CF9AE}" pid="8" name="MSIP_Label_980f36f3-41a5-4f45-a6a2-e224f336accd_ActionId">
    <vt:lpwstr>9028f230-0d94-43ae-934d-d0d4e2eb5196</vt:lpwstr>
  </property>
  <property fmtid="{D5CDD505-2E9C-101B-9397-08002B2CF9AE}" pid="9" name="MSIP_Label_980f36f3-41a5-4f45-a6a2-e224f336accd_ContentBits">
    <vt:lpwstr>2</vt:lpwstr>
  </property>
</Properties>
</file>